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764C" w14:textId="77777777" w:rsidR="009805DC" w:rsidRDefault="009805DC" w:rsidP="009805DC">
      <w:pPr>
        <w:ind w:left="4962"/>
        <w:jc w:val="right"/>
        <w:rPr>
          <w:sz w:val="28"/>
          <w:szCs w:val="28"/>
          <w:lang w:val="kk-KZ"/>
        </w:rPr>
      </w:pPr>
      <w:r w:rsidRPr="009805DC">
        <w:rPr>
          <w:b/>
          <w:bCs/>
          <w:sz w:val="28"/>
          <w:szCs w:val="28"/>
        </w:rPr>
        <w:t xml:space="preserve">                                                                                  </w:t>
      </w:r>
      <w:r w:rsidRPr="009805DC">
        <w:rPr>
          <w:sz w:val="28"/>
          <w:szCs w:val="28"/>
        </w:rPr>
        <w:t xml:space="preserve">Алматы қаласы Қоғамдық </w:t>
      </w:r>
    </w:p>
    <w:p w14:paraId="72BADCCB" w14:textId="66A07355" w:rsidR="009805DC" w:rsidRDefault="009805DC" w:rsidP="009805DC">
      <w:pPr>
        <w:ind w:left="4962"/>
        <w:jc w:val="right"/>
        <w:rPr>
          <w:sz w:val="28"/>
          <w:szCs w:val="28"/>
          <w:lang w:val="kk-KZ"/>
        </w:rPr>
      </w:pPr>
      <w:r w:rsidRPr="009805DC">
        <w:rPr>
          <w:sz w:val="28"/>
          <w:szCs w:val="28"/>
        </w:rPr>
        <w:t xml:space="preserve">денсаулық сақтау басқармасының </w:t>
      </w:r>
    </w:p>
    <w:p w14:paraId="23BAA91E" w14:textId="0819F389" w:rsidR="009805DC" w:rsidRDefault="009805DC" w:rsidP="009805DC">
      <w:pPr>
        <w:ind w:left="4962"/>
        <w:jc w:val="right"/>
        <w:rPr>
          <w:sz w:val="28"/>
          <w:szCs w:val="28"/>
          <w:lang w:val="kk-KZ"/>
        </w:rPr>
      </w:pPr>
      <w:r w:rsidRPr="009805DC">
        <w:rPr>
          <w:sz w:val="28"/>
          <w:szCs w:val="28"/>
          <w:lang w:val="kk-KZ"/>
        </w:rPr>
        <w:t>ШЖҚ</w:t>
      </w:r>
      <w:r>
        <w:rPr>
          <w:sz w:val="28"/>
          <w:szCs w:val="28"/>
          <w:lang w:val="kk-KZ"/>
        </w:rPr>
        <w:t xml:space="preserve"> «</w:t>
      </w:r>
      <w:r w:rsidRPr="009805DC">
        <w:rPr>
          <w:sz w:val="28"/>
          <w:szCs w:val="28"/>
          <w:lang w:val="kk-KZ"/>
        </w:rPr>
        <w:t>№19 қалалық емхана</w:t>
      </w:r>
      <w:r>
        <w:rPr>
          <w:sz w:val="28"/>
          <w:szCs w:val="28"/>
          <w:lang w:val="kk-KZ"/>
        </w:rPr>
        <w:t xml:space="preserve">» </w:t>
      </w:r>
      <w:r w:rsidRPr="009805DC">
        <w:rPr>
          <w:sz w:val="28"/>
          <w:szCs w:val="28"/>
          <w:lang w:val="kk-KZ"/>
        </w:rPr>
        <w:t xml:space="preserve">КМК </w:t>
      </w:r>
    </w:p>
    <w:p w14:paraId="7AABA67A" w14:textId="77777777" w:rsidR="009805DC" w:rsidRDefault="009805DC" w:rsidP="009805DC">
      <w:pPr>
        <w:ind w:left="4962"/>
        <w:jc w:val="right"/>
        <w:rPr>
          <w:sz w:val="28"/>
          <w:szCs w:val="28"/>
          <w:lang w:val="kk-KZ"/>
        </w:rPr>
      </w:pPr>
      <w:r w:rsidRPr="009805DC">
        <w:rPr>
          <w:sz w:val="28"/>
          <w:szCs w:val="28"/>
          <w:lang w:val="kk-KZ"/>
        </w:rPr>
        <w:t>Байқау кеңесінің</w:t>
      </w:r>
    </w:p>
    <w:p w14:paraId="0770DF41" w14:textId="77777777" w:rsidR="009805DC" w:rsidRDefault="009805DC" w:rsidP="009805DC">
      <w:pPr>
        <w:ind w:left="4962"/>
        <w:jc w:val="right"/>
        <w:rPr>
          <w:sz w:val="28"/>
          <w:szCs w:val="28"/>
          <w:lang w:val="kk-KZ"/>
        </w:rPr>
      </w:pPr>
      <w:r w:rsidRPr="009805DC">
        <w:rPr>
          <w:sz w:val="28"/>
          <w:szCs w:val="28"/>
          <w:lang w:val="kk-KZ"/>
        </w:rPr>
        <w:t xml:space="preserve"> 2023 жылғы</w:t>
      </w:r>
      <w:r>
        <w:rPr>
          <w:sz w:val="28"/>
          <w:szCs w:val="28"/>
          <w:lang w:val="kk-KZ"/>
        </w:rPr>
        <w:t xml:space="preserve"> «</w:t>
      </w:r>
      <w:r w:rsidRPr="009805DC">
        <w:rPr>
          <w:sz w:val="28"/>
          <w:szCs w:val="28"/>
          <w:lang w:val="kk-KZ"/>
        </w:rPr>
        <w:t>16</w:t>
      </w:r>
      <w:r>
        <w:rPr>
          <w:sz w:val="28"/>
          <w:szCs w:val="28"/>
          <w:lang w:val="kk-KZ"/>
        </w:rPr>
        <w:t>»</w:t>
      </w:r>
      <w:r w:rsidRPr="009805DC">
        <w:rPr>
          <w:sz w:val="28"/>
          <w:szCs w:val="28"/>
          <w:lang w:val="kk-KZ"/>
        </w:rPr>
        <w:t xml:space="preserve"> қазандағы </w:t>
      </w:r>
    </w:p>
    <w:p w14:paraId="21E62D20" w14:textId="1031840D" w:rsidR="009805DC" w:rsidRPr="009805DC" w:rsidRDefault="009805DC" w:rsidP="009805DC">
      <w:pPr>
        <w:ind w:left="4962"/>
        <w:jc w:val="right"/>
        <w:rPr>
          <w:sz w:val="28"/>
          <w:szCs w:val="28"/>
          <w:lang w:val="kk-KZ"/>
        </w:rPr>
      </w:pPr>
      <w:r w:rsidRPr="009805DC">
        <w:rPr>
          <w:sz w:val="28"/>
          <w:szCs w:val="28"/>
          <w:lang w:val="kk-KZ"/>
        </w:rPr>
        <w:t>шешімімен (№5 хаттама)</w:t>
      </w:r>
    </w:p>
    <w:p w14:paraId="53A4C4CC" w14:textId="49F92C91" w:rsidR="009805DC" w:rsidRPr="009805DC" w:rsidRDefault="009805DC" w:rsidP="009805DC">
      <w:pPr>
        <w:ind w:left="4962"/>
        <w:jc w:val="right"/>
        <w:rPr>
          <w:b/>
          <w:bCs/>
          <w:sz w:val="28"/>
          <w:szCs w:val="28"/>
          <w:lang w:val="kk-KZ"/>
        </w:rPr>
      </w:pPr>
      <w:r w:rsidRPr="009805DC">
        <w:rPr>
          <w:b/>
          <w:bCs/>
          <w:sz w:val="28"/>
          <w:szCs w:val="28"/>
          <w:lang w:val="kk-KZ"/>
        </w:rPr>
        <w:t>Бекітіл</w:t>
      </w:r>
      <w:r w:rsidR="00933A4B">
        <w:rPr>
          <w:b/>
          <w:bCs/>
          <w:sz w:val="28"/>
          <w:szCs w:val="28"/>
          <w:lang w:val="kk-KZ"/>
        </w:rPr>
        <w:t>ді</w:t>
      </w:r>
    </w:p>
    <w:p w14:paraId="2D6B3EC0" w14:textId="77777777" w:rsidR="009805DC" w:rsidRDefault="009805DC" w:rsidP="009805DC">
      <w:pPr>
        <w:ind w:left="4962"/>
        <w:jc w:val="right"/>
        <w:rPr>
          <w:b/>
          <w:bCs/>
          <w:sz w:val="28"/>
          <w:szCs w:val="28"/>
          <w:lang w:val="kk-KZ"/>
        </w:rPr>
      </w:pPr>
    </w:p>
    <w:p w14:paraId="6EC3A152" w14:textId="601CC8A4" w:rsidR="00D5411E" w:rsidRPr="009805DC" w:rsidRDefault="009805DC" w:rsidP="00D5411E">
      <w:pPr>
        <w:ind w:left="4962"/>
        <w:jc w:val="right"/>
        <w:rPr>
          <w:b/>
          <w:bCs/>
          <w:sz w:val="28"/>
          <w:szCs w:val="28"/>
          <w:lang w:val="kk-KZ"/>
        </w:rPr>
      </w:pPr>
      <w:r>
        <w:rPr>
          <w:b/>
          <w:bCs/>
          <w:sz w:val="28"/>
          <w:szCs w:val="28"/>
          <w:lang w:val="kk-KZ"/>
        </w:rPr>
        <w:t xml:space="preserve"> </w:t>
      </w:r>
    </w:p>
    <w:p w14:paraId="6210A725" w14:textId="77777777" w:rsidR="00D5411E" w:rsidRPr="009805DC" w:rsidRDefault="00D5411E" w:rsidP="00D5411E">
      <w:pPr>
        <w:widowControl/>
        <w:ind w:left="4680" w:firstLine="96"/>
        <w:jc w:val="both"/>
        <w:rPr>
          <w:sz w:val="28"/>
          <w:szCs w:val="28"/>
          <w:lang w:val="kk-KZ"/>
        </w:rPr>
      </w:pPr>
    </w:p>
    <w:p w14:paraId="33E9270F" w14:textId="77777777" w:rsidR="00D5411E" w:rsidRPr="009805DC" w:rsidRDefault="00D5411E" w:rsidP="00D5411E">
      <w:pPr>
        <w:widowControl/>
        <w:ind w:left="5812"/>
        <w:jc w:val="both"/>
        <w:rPr>
          <w:b/>
          <w:bCs/>
          <w:lang w:val="kk-KZ"/>
        </w:rPr>
      </w:pPr>
    </w:p>
    <w:p w14:paraId="128C4484" w14:textId="77777777" w:rsidR="00AB52E5" w:rsidRPr="009805DC" w:rsidRDefault="00AB52E5" w:rsidP="00D5411E">
      <w:pPr>
        <w:widowControl/>
        <w:ind w:left="5812"/>
        <w:jc w:val="both"/>
        <w:rPr>
          <w:b/>
          <w:bCs/>
          <w:lang w:val="kk-KZ"/>
        </w:rPr>
      </w:pPr>
    </w:p>
    <w:p w14:paraId="2A2D3C2B" w14:textId="77777777" w:rsidR="00AB52E5" w:rsidRPr="009805DC" w:rsidRDefault="00AB52E5" w:rsidP="00D5411E">
      <w:pPr>
        <w:widowControl/>
        <w:ind w:left="5812"/>
        <w:jc w:val="both"/>
        <w:rPr>
          <w:b/>
          <w:bCs/>
          <w:lang w:val="kk-KZ"/>
        </w:rPr>
      </w:pPr>
    </w:p>
    <w:p w14:paraId="246A0AA6" w14:textId="77777777" w:rsidR="00AB52E5" w:rsidRPr="009805DC" w:rsidRDefault="00AB52E5" w:rsidP="00D5411E">
      <w:pPr>
        <w:widowControl/>
        <w:ind w:left="5812"/>
        <w:jc w:val="both"/>
        <w:rPr>
          <w:b/>
          <w:bCs/>
          <w:lang w:val="kk-KZ"/>
        </w:rPr>
      </w:pPr>
    </w:p>
    <w:p w14:paraId="132751A8" w14:textId="77777777" w:rsidR="00F67E91" w:rsidRPr="009805DC" w:rsidRDefault="00F67E91" w:rsidP="00F67E91">
      <w:pPr>
        <w:widowControl/>
        <w:autoSpaceDE/>
        <w:autoSpaceDN/>
        <w:spacing w:line="0" w:lineRule="atLeast"/>
        <w:jc w:val="right"/>
        <w:rPr>
          <w:rFonts w:eastAsia="Calibri"/>
          <w:b/>
          <w:sz w:val="24"/>
          <w:szCs w:val="24"/>
          <w:lang w:val="kk-KZ"/>
        </w:rPr>
      </w:pPr>
    </w:p>
    <w:p w14:paraId="66745B38" w14:textId="77777777" w:rsidR="00F67E91" w:rsidRPr="009805DC" w:rsidRDefault="00F67E91" w:rsidP="00F67E91">
      <w:pPr>
        <w:widowControl/>
        <w:autoSpaceDE/>
        <w:autoSpaceDN/>
        <w:spacing w:line="0" w:lineRule="atLeast"/>
        <w:jc w:val="right"/>
        <w:rPr>
          <w:rFonts w:eastAsia="Calibri"/>
          <w:b/>
          <w:sz w:val="24"/>
          <w:szCs w:val="24"/>
          <w:lang w:val="kk-KZ"/>
        </w:rPr>
      </w:pPr>
    </w:p>
    <w:p w14:paraId="18DC4E3C" w14:textId="77777777" w:rsidR="00AB52E5" w:rsidRPr="009805DC" w:rsidRDefault="00AB52E5" w:rsidP="00F67E91">
      <w:pPr>
        <w:widowControl/>
        <w:autoSpaceDE/>
        <w:autoSpaceDN/>
        <w:spacing w:line="0" w:lineRule="atLeast"/>
        <w:jc w:val="right"/>
        <w:rPr>
          <w:rFonts w:eastAsia="Calibri"/>
          <w:b/>
          <w:sz w:val="24"/>
          <w:szCs w:val="24"/>
          <w:lang w:val="kk-KZ"/>
        </w:rPr>
      </w:pPr>
    </w:p>
    <w:p w14:paraId="56B213EF" w14:textId="77777777" w:rsidR="00AB52E5" w:rsidRPr="009805DC" w:rsidRDefault="00AB52E5" w:rsidP="00F67E91">
      <w:pPr>
        <w:widowControl/>
        <w:autoSpaceDE/>
        <w:autoSpaceDN/>
        <w:spacing w:line="0" w:lineRule="atLeast"/>
        <w:jc w:val="right"/>
        <w:rPr>
          <w:rFonts w:eastAsia="Calibri"/>
          <w:b/>
          <w:sz w:val="24"/>
          <w:szCs w:val="24"/>
          <w:lang w:val="kk-KZ"/>
        </w:rPr>
      </w:pPr>
    </w:p>
    <w:p w14:paraId="08B3A440" w14:textId="77777777" w:rsidR="00AB52E5" w:rsidRPr="009805DC" w:rsidRDefault="00AB52E5" w:rsidP="00F67E91">
      <w:pPr>
        <w:widowControl/>
        <w:autoSpaceDE/>
        <w:autoSpaceDN/>
        <w:spacing w:line="0" w:lineRule="atLeast"/>
        <w:jc w:val="right"/>
        <w:rPr>
          <w:rFonts w:eastAsia="Calibri"/>
          <w:b/>
          <w:sz w:val="24"/>
          <w:szCs w:val="24"/>
          <w:lang w:val="kk-KZ"/>
        </w:rPr>
      </w:pPr>
    </w:p>
    <w:p w14:paraId="6EB0D85B" w14:textId="77777777" w:rsidR="00AB52E5" w:rsidRPr="009805DC" w:rsidRDefault="00AB52E5" w:rsidP="00F67E91">
      <w:pPr>
        <w:widowControl/>
        <w:autoSpaceDE/>
        <w:autoSpaceDN/>
        <w:spacing w:line="0" w:lineRule="atLeast"/>
        <w:jc w:val="right"/>
        <w:rPr>
          <w:rFonts w:eastAsia="Calibri"/>
          <w:b/>
          <w:sz w:val="24"/>
          <w:szCs w:val="24"/>
          <w:lang w:val="kk-KZ"/>
        </w:rPr>
      </w:pPr>
    </w:p>
    <w:p w14:paraId="1169023D" w14:textId="77777777" w:rsidR="00AB52E5" w:rsidRPr="009805DC" w:rsidRDefault="00AB52E5" w:rsidP="00F67E91">
      <w:pPr>
        <w:widowControl/>
        <w:autoSpaceDE/>
        <w:autoSpaceDN/>
        <w:spacing w:line="0" w:lineRule="atLeast"/>
        <w:jc w:val="right"/>
        <w:rPr>
          <w:rFonts w:eastAsia="Calibri"/>
          <w:b/>
          <w:sz w:val="24"/>
          <w:szCs w:val="24"/>
          <w:lang w:val="kk-KZ"/>
        </w:rPr>
      </w:pPr>
    </w:p>
    <w:p w14:paraId="04879649" w14:textId="77777777" w:rsidR="00AB52E5" w:rsidRPr="009805DC" w:rsidRDefault="00AB52E5" w:rsidP="00F67E91">
      <w:pPr>
        <w:widowControl/>
        <w:autoSpaceDE/>
        <w:autoSpaceDN/>
        <w:spacing w:line="0" w:lineRule="atLeast"/>
        <w:jc w:val="right"/>
        <w:rPr>
          <w:rFonts w:eastAsia="Calibri"/>
          <w:b/>
          <w:sz w:val="24"/>
          <w:szCs w:val="24"/>
          <w:lang w:val="kk-KZ"/>
        </w:rPr>
      </w:pPr>
    </w:p>
    <w:p w14:paraId="609D23DE" w14:textId="77777777" w:rsidR="00F67E91" w:rsidRPr="009805DC" w:rsidRDefault="00F67E91" w:rsidP="00F67E91">
      <w:pPr>
        <w:widowControl/>
        <w:autoSpaceDE/>
        <w:autoSpaceDN/>
        <w:spacing w:line="0" w:lineRule="atLeast"/>
        <w:jc w:val="right"/>
        <w:rPr>
          <w:rFonts w:eastAsia="Calibri"/>
          <w:b/>
          <w:sz w:val="24"/>
          <w:szCs w:val="24"/>
          <w:lang w:val="kk-KZ"/>
        </w:rPr>
      </w:pPr>
    </w:p>
    <w:p w14:paraId="5DC1500D" w14:textId="77777777" w:rsidR="009805DC" w:rsidRDefault="009805DC" w:rsidP="00F67E91">
      <w:pPr>
        <w:widowControl/>
        <w:autoSpaceDE/>
        <w:autoSpaceDN/>
        <w:spacing w:line="0" w:lineRule="atLeast"/>
        <w:jc w:val="center"/>
        <w:rPr>
          <w:rFonts w:eastAsia="Calibri"/>
          <w:b/>
          <w:sz w:val="28"/>
          <w:szCs w:val="28"/>
          <w:lang w:val="kk-KZ"/>
        </w:rPr>
      </w:pPr>
      <w:r w:rsidRPr="009805DC">
        <w:rPr>
          <w:rFonts w:eastAsia="Calibri"/>
          <w:b/>
          <w:sz w:val="28"/>
          <w:szCs w:val="28"/>
          <w:lang w:val="kk-KZ"/>
        </w:rPr>
        <w:t>Алматы қаласы Қоғамдық денсаулық сақтау басқармасының</w:t>
      </w:r>
    </w:p>
    <w:p w14:paraId="034FED47" w14:textId="77777777" w:rsidR="009805DC" w:rsidRDefault="009805DC" w:rsidP="00F67E91">
      <w:pPr>
        <w:widowControl/>
        <w:autoSpaceDE/>
        <w:autoSpaceDN/>
        <w:spacing w:line="0" w:lineRule="atLeast"/>
        <w:jc w:val="center"/>
        <w:rPr>
          <w:rFonts w:eastAsia="Calibri"/>
          <w:b/>
          <w:sz w:val="28"/>
          <w:szCs w:val="28"/>
          <w:lang w:val="kk-KZ"/>
        </w:rPr>
      </w:pPr>
      <w:r w:rsidRPr="009805DC">
        <w:rPr>
          <w:rFonts w:eastAsia="Calibri"/>
          <w:b/>
          <w:sz w:val="28"/>
          <w:szCs w:val="28"/>
          <w:lang w:val="kk-KZ"/>
        </w:rPr>
        <w:t>ШЖҚ</w:t>
      </w:r>
      <w:r>
        <w:rPr>
          <w:rFonts w:eastAsia="Calibri"/>
          <w:b/>
          <w:sz w:val="28"/>
          <w:szCs w:val="28"/>
          <w:lang w:val="kk-KZ"/>
        </w:rPr>
        <w:t xml:space="preserve"> «</w:t>
      </w:r>
      <w:r w:rsidRPr="009805DC">
        <w:rPr>
          <w:rFonts w:eastAsia="Calibri"/>
          <w:b/>
          <w:sz w:val="28"/>
          <w:szCs w:val="28"/>
          <w:lang w:val="kk-KZ"/>
        </w:rPr>
        <w:t>№19 қалалық емхана</w:t>
      </w:r>
      <w:r>
        <w:rPr>
          <w:rFonts w:eastAsia="Calibri"/>
          <w:b/>
          <w:sz w:val="28"/>
          <w:szCs w:val="28"/>
          <w:lang w:val="kk-KZ"/>
        </w:rPr>
        <w:t>»</w:t>
      </w:r>
      <w:r w:rsidRPr="009805DC">
        <w:rPr>
          <w:rFonts w:eastAsia="Calibri"/>
          <w:b/>
          <w:sz w:val="28"/>
          <w:szCs w:val="28"/>
          <w:lang w:val="kk-KZ"/>
        </w:rPr>
        <w:t xml:space="preserve"> КМК</w:t>
      </w:r>
    </w:p>
    <w:p w14:paraId="6053ABA3" w14:textId="5DD30411" w:rsidR="009805DC" w:rsidRDefault="009805DC" w:rsidP="00F67E91">
      <w:pPr>
        <w:widowControl/>
        <w:autoSpaceDE/>
        <w:autoSpaceDN/>
        <w:spacing w:line="0" w:lineRule="atLeast"/>
        <w:jc w:val="center"/>
        <w:rPr>
          <w:rFonts w:eastAsia="Calibri"/>
          <w:b/>
          <w:sz w:val="28"/>
          <w:szCs w:val="28"/>
          <w:lang w:val="kk-KZ"/>
        </w:rPr>
      </w:pPr>
      <w:r w:rsidRPr="009805DC">
        <w:rPr>
          <w:rFonts w:eastAsia="Calibri"/>
          <w:b/>
          <w:sz w:val="28"/>
          <w:szCs w:val="28"/>
          <w:lang w:val="kk-KZ"/>
        </w:rPr>
        <w:t xml:space="preserve"> сыбайлас жемқорлыққа қарсы саясаты</w:t>
      </w:r>
    </w:p>
    <w:p w14:paraId="00D9A1CC" w14:textId="77777777" w:rsidR="009805DC" w:rsidRDefault="009805DC" w:rsidP="00F67E91">
      <w:pPr>
        <w:widowControl/>
        <w:autoSpaceDE/>
        <w:autoSpaceDN/>
        <w:spacing w:line="0" w:lineRule="atLeast"/>
        <w:jc w:val="center"/>
        <w:rPr>
          <w:rFonts w:eastAsia="Calibri"/>
          <w:b/>
          <w:sz w:val="28"/>
          <w:szCs w:val="28"/>
          <w:lang w:val="kk-KZ"/>
        </w:rPr>
      </w:pPr>
    </w:p>
    <w:p w14:paraId="065FB11C" w14:textId="77777777" w:rsidR="00F67E91" w:rsidRPr="005D4BD1" w:rsidRDefault="00F67E91" w:rsidP="00F67E91">
      <w:pPr>
        <w:pStyle w:val="11"/>
        <w:spacing w:before="60"/>
        <w:rPr>
          <w:rFonts w:eastAsia="Calibri"/>
          <w:lang w:val="kk-KZ"/>
        </w:rPr>
      </w:pPr>
      <w:bookmarkStart w:id="0" w:name="_Hlk169795362"/>
    </w:p>
    <w:bookmarkEnd w:id="0"/>
    <w:p w14:paraId="201A3ABE" w14:textId="77777777" w:rsidR="00A95C48" w:rsidRPr="005D4BD1" w:rsidRDefault="00A95C48">
      <w:pPr>
        <w:pStyle w:val="11"/>
        <w:spacing w:before="60"/>
        <w:ind w:left="4031"/>
        <w:rPr>
          <w:lang w:val="kk-KZ"/>
        </w:rPr>
      </w:pPr>
    </w:p>
    <w:p w14:paraId="294C4E03" w14:textId="77777777" w:rsidR="00A95C48" w:rsidRPr="005D4BD1" w:rsidRDefault="00A95C48">
      <w:pPr>
        <w:pStyle w:val="11"/>
        <w:spacing w:before="60"/>
        <w:ind w:left="4031"/>
        <w:rPr>
          <w:lang w:val="kk-KZ"/>
        </w:rPr>
      </w:pPr>
    </w:p>
    <w:p w14:paraId="6F598B66" w14:textId="77777777" w:rsidR="00A95C48" w:rsidRPr="005D4BD1" w:rsidRDefault="00A95C48">
      <w:pPr>
        <w:pStyle w:val="11"/>
        <w:spacing w:before="60"/>
        <w:ind w:left="4031"/>
        <w:rPr>
          <w:lang w:val="kk-KZ"/>
        </w:rPr>
      </w:pPr>
    </w:p>
    <w:p w14:paraId="5945BEBD" w14:textId="77777777" w:rsidR="00A95C48" w:rsidRPr="005D4BD1" w:rsidRDefault="00A95C48">
      <w:pPr>
        <w:pStyle w:val="11"/>
        <w:spacing w:before="60"/>
        <w:ind w:left="4031"/>
        <w:rPr>
          <w:lang w:val="kk-KZ"/>
        </w:rPr>
      </w:pPr>
    </w:p>
    <w:p w14:paraId="63B34E12" w14:textId="77777777" w:rsidR="00A95C48" w:rsidRPr="005D4BD1" w:rsidRDefault="00A95C48">
      <w:pPr>
        <w:pStyle w:val="11"/>
        <w:spacing w:before="60"/>
        <w:ind w:left="4031"/>
        <w:rPr>
          <w:lang w:val="kk-KZ"/>
        </w:rPr>
      </w:pPr>
    </w:p>
    <w:p w14:paraId="70C6FA94" w14:textId="77777777" w:rsidR="00A95C48" w:rsidRPr="005D4BD1" w:rsidRDefault="00A95C48">
      <w:pPr>
        <w:pStyle w:val="11"/>
        <w:spacing w:before="60"/>
        <w:ind w:left="4031"/>
        <w:rPr>
          <w:lang w:val="kk-KZ"/>
        </w:rPr>
      </w:pPr>
    </w:p>
    <w:p w14:paraId="1C87EB24" w14:textId="77777777" w:rsidR="00A95C48" w:rsidRPr="005D4BD1" w:rsidRDefault="00A95C48">
      <w:pPr>
        <w:pStyle w:val="11"/>
        <w:spacing w:before="60"/>
        <w:ind w:left="4031"/>
        <w:rPr>
          <w:lang w:val="kk-KZ"/>
        </w:rPr>
      </w:pPr>
    </w:p>
    <w:p w14:paraId="255482CC" w14:textId="77777777" w:rsidR="00A95C48" w:rsidRPr="005D4BD1" w:rsidRDefault="00A95C48">
      <w:pPr>
        <w:pStyle w:val="11"/>
        <w:spacing w:before="60"/>
        <w:ind w:left="4031"/>
        <w:rPr>
          <w:lang w:val="kk-KZ"/>
        </w:rPr>
      </w:pPr>
    </w:p>
    <w:p w14:paraId="362A80DC" w14:textId="77777777" w:rsidR="00A95C48" w:rsidRPr="005D4BD1" w:rsidRDefault="00A95C48">
      <w:pPr>
        <w:pStyle w:val="11"/>
        <w:spacing w:before="60"/>
        <w:ind w:left="4031"/>
        <w:rPr>
          <w:lang w:val="kk-KZ"/>
        </w:rPr>
      </w:pPr>
    </w:p>
    <w:p w14:paraId="7AF22C05" w14:textId="77777777" w:rsidR="00A95C48" w:rsidRPr="005D4BD1" w:rsidRDefault="00A95C48">
      <w:pPr>
        <w:pStyle w:val="11"/>
        <w:spacing w:before="60"/>
        <w:ind w:left="4031"/>
        <w:rPr>
          <w:lang w:val="kk-KZ"/>
        </w:rPr>
      </w:pPr>
    </w:p>
    <w:p w14:paraId="378FA684" w14:textId="77777777" w:rsidR="00A95C48" w:rsidRPr="005D4BD1" w:rsidRDefault="00A95C48">
      <w:pPr>
        <w:pStyle w:val="11"/>
        <w:spacing w:before="60"/>
        <w:ind w:left="4031"/>
        <w:rPr>
          <w:lang w:val="kk-KZ"/>
        </w:rPr>
      </w:pPr>
    </w:p>
    <w:p w14:paraId="1CF3E29B" w14:textId="77777777" w:rsidR="00A95C48" w:rsidRPr="005D4BD1" w:rsidRDefault="00A95C48">
      <w:pPr>
        <w:pStyle w:val="11"/>
        <w:spacing w:before="60"/>
        <w:ind w:left="4031"/>
        <w:rPr>
          <w:lang w:val="kk-KZ"/>
        </w:rPr>
      </w:pPr>
    </w:p>
    <w:p w14:paraId="5349272E" w14:textId="77777777" w:rsidR="00A95C48" w:rsidRPr="005D4BD1" w:rsidRDefault="00A95C48">
      <w:pPr>
        <w:pStyle w:val="11"/>
        <w:spacing w:before="60"/>
        <w:ind w:left="4031"/>
        <w:rPr>
          <w:lang w:val="kk-KZ"/>
        </w:rPr>
      </w:pPr>
    </w:p>
    <w:p w14:paraId="3870E581" w14:textId="77777777" w:rsidR="00A95C48" w:rsidRPr="005D4BD1" w:rsidRDefault="00A95C48">
      <w:pPr>
        <w:pStyle w:val="11"/>
        <w:spacing w:before="60"/>
        <w:ind w:left="4031"/>
        <w:rPr>
          <w:lang w:val="kk-KZ"/>
        </w:rPr>
      </w:pPr>
    </w:p>
    <w:p w14:paraId="5E215EE0" w14:textId="79F838CA" w:rsidR="00A95C48" w:rsidRPr="005D4BD1" w:rsidRDefault="00A95C48">
      <w:pPr>
        <w:pStyle w:val="11"/>
        <w:spacing w:before="60"/>
        <w:ind w:left="4031"/>
        <w:rPr>
          <w:b w:val="0"/>
          <w:sz w:val="20"/>
          <w:szCs w:val="20"/>
          <w:lang w:val="kk-KZ"/>
        </w:rPr>
      </w:pPr>
      <w:r w:rsidRPr="005D4BD1">
        <w:rPr>
          <w:b w:val="0"/>
          <w:sz w:val="20"/>
          <w:szCs w:val="20"/>
          <w:lang w:val="kk-KZ"/>
        </w:rPr>
        <w:t>Алматы, 2024.</w:t>
      </w:r>
      <w:r w:rsidR="00434559" w:rsidRPr="005D4BD1">
        <w:rPr>
          <w:b w:val="0"/>
          <w:sz w:val="20"/>
          <w:szCs w:val="20"/>
          <w:lang w:val="kk-KZ"/>
        </w:rPr>
        <w:t xml:space="preserve"> </w:t>
      </w:r>
    </w:p>
    <w:p w14:paraId="4141AF7C" w14:textId="77777777" w:rsidR="00B86501" w:rsidRPr="005D4BD1" w:rsidRDefault="00B86501" w:rsidP="00B86501">
      <w:pPr>
        <w:pStyle w:val="11"/>
        <w:ind w:left="4031"/>
        <w:rPr>
          <w:lang w:val="kk-KZ"/>
        </w:rPr>
      </w:pPr>
    </w:p>
    <w:p w14:paraId="015429FA" w14:textId="77777777" w:rsidR="00D73063" w:rsidRPr="005D4BD1" w:rsidRDefault="00D73063" w:rsidP="00D73063">
      <w:pPr>
        <w:pStyle w:val="a3"/>
        <w:jc w:val="center"/>
        <w:rPr>
          <w:b/>
          <w:bCs/>
          <w:lang w:val="kk-KZ"/>
        </w:rPr>
      </w:pPr>
      <w:r w:rsidRPr="005D4BD1">
        <w:rPr>
          <w:b/>
          <w:bCs/>
          <w:lang w:val="kk-KZ"/>
        </w:rPr>
        <w:lastRenderedPageBreak/>
        <w:t>Жалпы ережелер</w:t>
      </w:r>
    </w:p>
    <w:p w14:paraId="14DAFB5E" w14:textId="340A3091" w:rsidR="00D73063" w:rsidRPr="005D4BD1" w:rsidRDefault="00D73063" w:rsidP="00D73063">
      <w:pPr>
        <w:pStyle w:val="a3"/>
        <w:ind w:firstLine="567"/>
        <w:jc w:val="both"/>
        <w:rPr>
          <w:lang w:val="kk-KZ"/>
        </w:rPr>
      </w:pPr>
      <w:r w:rsidRPr="005D4BD1">
        <w:rPr>
          <w:lang w:val="kk-KZ"/>
        </w:rPr>
        <w:t>1.</w:t>
      </w:r>
      <w:r w:rsidRPr="005D4BD1">
        <w:rPr>
          <w:b/>
          <w:bCs/>
          <w:lang w:val="kk-KZ"/>
        </w:rPr>
        <w:tab/>
      </w:r>
      <w:r w:rsidRPr="005D4BD1">
        <w:rPr>
          <w:lang w:val="kk-KZ"/>
        </w:rPr>
        <w:t xml:space="preserve">Алматы қаласы Қоғамдық денсаулық сақтау басқармасының ШЖҚ </w:t>
      </w:r>
      <w:r>
        <w:rPr>
          <w:lang w:val="kk-KZ"/>
        </w:rPr>
        <w:t>«</w:t>
      </w:r>
      <w:r w:rsidRPr="005D4BD1">
        <w:rPr>
          <w:lang w:val="kk-KZ"/>
        </w:rPr>
        <w:t>№19 қалалық емхана</w:t>
      </w:r>
      <w:r>
        <w:rPr>
          <w:lang w:val="kk-KZ"/>
        </w:rPr>
        <w:t>»</w:t>
      </w:r>
      <w:r w:rsidRPr="005D4BD1">
        <w:rPr>
          <w:lang w:val="kk-KZ"/>
        </w:rPr>
        <w:t xml:space="preserve">  КМК (бұдан әрі —  Саясат және  №19 ҚЕ) Сыбайлас жемқорлыққа қарсы іс-қимыл саясаты Қазақстан Республикасының қолданыстағы сыбайлас жемқорлыққа қарсы заңнамасына және №19 ҚЕ ішкі құжаттарына сәйкес әзірленді. Саясат сыбайлас жемқорлыққа қарсы іс-қимыл мақсатында ішкі бақылауды ұйымдастырудың негізгі қағидаттарын, тәсілдері мен талаптарын регламенттейтін №19 ҚЕ ішкі құжаты болып табылады, сыбайлас жемқорлықтың алдын алу мен оған қарсы күрестің басқарушылық және ұйымдастырушылық негіздерін айқындайды.</w:t>
      </w:r>
    </w:p>
    <w:p w14:paraId="2FEA0AAF" w14:textId="77777777" w:rsidR="00D73063" w:rsidRPr="005D4BD1" w:rsidRDefault="00D73063" w:rsidP="00D73063">
      <w:pPr>
        <w:pStyle w:val="a3"/>
        <w:ind w:firstLine="567"/>
        <w:jc w:val="both"/>
        <w:rPr>
          <w:lang w:val="kk-KZ"/>
        </w:rPr>
      </w:pPr>
      <w:r w:rsidRPr="005D4BD1">
        <w:rPr>
          <w:lang w:val="kk-KZ"/>
        </w:rPr>
        <w:t>2.</w:t>
      </w:r>
      <w:r w:rsidRPr="005D4BD1">
        <w:rPr>
          <w:lang w:val="kk-KZ"/>
        </w:rPr>
        <w:tab/>
        <w:t>Осы Саясат мыналарды белгілейді:</w:t>
      </w:r>
    </w:p>
    <w:p w14:paraId="40A8B022" w14:textId="77777777" w:rsidR="00D73063" w:rsidRPr="005D4BD1" w:rsidRDefault="00D73063" w:rsidP="00D73063">
      <w:pPr>
        <w:pStyle w:val="a3"/>
        <w:ind w:firstLine="567"/>
        <w:jc w:val="both"/>
        <w:rPr>
          <w:lang w:val="kk-KZ"/>
        </w:rPr>
      </w:pPr>
      <w:r w:rsidRPr="005D4BD1">
        <w:rPr>
          <w:lang w:val="kk-KZ"/>
        </w:rPr>
        <w:t>1) сыбайлас жемқорлыққа қарсы іс-қимыл саласындағы мақсаттар мен міндеттер;</w:t>
      </w:r>
    </w:p>
    <w:p w14:paraId="2279CE4D" w14:textId="77777777" w:rsidR="00D73063" w:rsidRPr="005D4BD1" w:rsidRDefault="00D73063" w:rsidP="00D73063">
      <w:pPr>
        <w:pStyle w:val="a3"/>
        <w:ind w:firstLine="567"/>
        <w:jc w:val="both"/>
        <w:rPr>
          <w:lang w:val="kk-KZ"/>
        </w:rPr>
      </w:pPr>
      <w:r w:rsidRPr="005D4BD1">
        <w:rPr>
          <w:lang w:val="kk-KZ"/>
        </w:rPr>
        <w:t>2) Сыбайлас жемқорлыққа қарсы іс-қимылдың негізгі қағидаттары;</w:t>
      </w:r>
    </w:p>
    <w:p w14:paraId="35EC15C6" w14:textId="77777777" w:rsidR="00D73063" w:rsidRPr="005D4BD1" w:rsidRDefault="00D73063" w:rsidP="00D73063">
      <w:pPr>
        <w:pStyle w:val="a3"/>
        <w:ind w:firstLine="567"/>
        <w:jc w:val="both"/>
        <w:rPr>
          <w:lang w:val="kk-KZ"/>
        </w:rPr>
      </w:pPr>
      <w:r w:rsidRPr="005D4BD1">
        <w:rPr>
          <w:lang w:val="kk-KZ"/>
        </w:rPr>
        <w:t>3) Қазақстан Республикасының Сыбайлас жемқорлыққа қарсы заңнамасының талаптары және оны орындау жөніндегі міндеттемелер;</w:t>
      </w:r>
    </w:p>
    <w:p w14:paraId="3D0C1071" w14:textId="77777777" w:rsidR="00D73063" w:rsidRPr="005D4BD1" w:rsidRDefault="00D73063" w:rsidP="00D73063">
      <w:pPr>
        <w:pStyle w:val="a3"/>
        <w:ind w:firstLine="567"/>
        <w:jc w:val="both"/>
        <w:rPr>
          <w:lang w:val="kk-KZ"/>
        </w:rPr>
      </w:pPr>
      <w:r w:rsidRPr="005D4BD1">
        <w:rPr>
          <w:lang w:val="kk-KZ"/>
        </w:rPr>
        <w:t>4) Сыбайлас жемқорлықтың алдын алу және оған қарсы іс-қимыл жөніндегі шаралар кешені;</w:t>
      </w:r>
    </w:p>
    <w:p w14:paraId="12DF8BC8" w14:textId="77777777" w:rsidR="00D73063" w:rsidRPr="005D4BD1" w:rsidRDefault="00D73063" w:rsidP="00D73063">
      <w:pPr>
        <w:pStyle w:val="a3"/>
        <w:ind w:firstLine="567"/>
        <w:jc w:val="both"/>
        <w:rPr>
          <w:lang w:val="kk-KZ"/>
        </w:rPr>
      </w:pPr>
      <w:r w:rsidRPr="005D4BD1">
        <w:rPr>
          <w:lang w:val="kk-KZ"/>
        </w:rPr>
        <w:t>5) осы саясатты сақтау үшін жауапкершілік.</w:t>
      </w:r>
    </w:p>
    <w:p w14:paraId="440F85E0" w14:textId="25022B22" w:rsidR="00911731" w:rsidRDefault="00D73063" w:rsidP="00D73063">
      <w:pPr>
        <w:pStyle w:val="a3"/>
        <w:ind w:firstLine="567"/>
        <w:jc w:val="both"/>
        <w:rPr>
          <w:lang w:val="kk-KZ"/>
        </w:rPr>
      </w:pPr>
      <w:r w:rsidRPr="005D4BD1">
        <w:rPr>
          <w:lang w:val="kk-KZ"/>
        </w:rPr>
        <w:t>3.</w:t>
      </w:r>
      <w:r w:rsidRPr="005D4BD1">
        <w:rPr>
          <w:lang w:val="kk-KZ"/>
        </w:rPr>
        <w:tab/>
        <w:t>Осы саясаттың негізгі мақсаты №19 ҚЕ  сыбайлас жемқорлық құқық бұзушылықтар жасауға, сыбайлас жемқорлыққа қарсы мәдениетті қалыптастыруға және қызметкерлердің мінез-құлқының жоғары стандарттарына ықпал ететін себептер мен жағдайларды анықтау, зерделеу, шектеу және жою жөніндегі іс-шаралар жүйесін әзірлеу және енгізу болып табылады.</w:t>
      </w:r>
    </w:p>
    <w:p w14:paraId="49E44FF4" w14:textId="77777777" w:rsidR="00D73063" w:rsidRPr="00D73063" w:rsidRDefault="00D73063" w:rsidP="00D73063">
      <w:pPr>
        <w:pStyle w:val="a3"/>
        <w:ind w:firstLine="567"/>
        <w:jc w:val="both"/>
        <w:rPr>
          <w:lang w:val="kk-KZ"/>
        </w:rPr>
      </w:pPr>
    </w:p>
    <w:p w14:paraId="288A3C88" w14:textId="77777777" w:rsidR="00D73063" w:rsidRPr="00D73063" w:rsidRDefault="00042ABC" w:rsidP="00D73063">
      <w:pPr>
        <w:pStyle w:val="11"/>
        <w:ind w:left="3863"/>
        <w:rPr>
          <w:lang w:val="kk-KZ"/>
        </w:rPr>
      </w:pPr>
      <w:r w:rsidRPr="00D73063">
        <w:rPr>
          <w:lang w:val="kk-KZ"/>
        </w:rPr>
        <w:t>2</w:t>
      </w:r>
      <w:r w:rsidR="00D73063" w:rsidRPr="00D73063">
        <w:rPr>
          <w:lang w:val="kk-KZ"/>
        </w:rPr>
        <w:t>. Қолдану саласы</w:t>
      </w:r>
    </w:p>
    <w:p w14:paraId="5A40EBBF" w14:textId="4092D51D" w:rsidR="00D73063" w:rsidRPr="00D73063" w:rsidRDefault="001D0BBE" w:rsidP="00D73063">
      <w:pPr>
        <w:pStyle w:val="11"/>
        <w:ind w:left="142" w:firstLine="425"/>
        <w:rPr>
          <w:b w:val="0"/>
          <w:bCs w:val="0"/>
          <w:lang w:val="kk-KZ"/>
        </w:rPr>
      </w:pPr>
      <w:r>
        <w:rPr>
          <w:b w:val="0"/>
          <w:bCs w:val="0"/>
          <w:lang w:val="kk-KZ"/>
        </w:rPr>
        <w:t>4.</w:t>
      </w:r>
      <w:r w:rsidR="00D73063" w:rsidRPr="00D73063">
        <w:rPr>
          <w:lang w:val="kk-KZ"/>
        </w:rPr>
        <w:tab/>
      </w:r>
      <w:r w:rsidR="00D73063" w:rsidRPr="00D73063">
        <w:rPr>
          <w:b w:val="0"/>
          <w:bCs w:val="0"/>
          <w:lang w:val="kk-KZ"/>
        </w:rPr>
        <w:t>Осы Саясат танысу, орындау және мүлтіксіз сақтау үшін міндетті болып табылады.</w:t>
      </w:r>
    </w:p>
    <w:p w14:paraId="093BB425" w14:textId="30C5A7E8" w:rsidR="00D73063" w:rsidRDefault="00D73063" w:rsidP="00D73063">
      <w:pPr>
        <w:pStyle w:val="11"/>
        <w:ind w:left="142" w:firstLine="425"/>
        <w:rPr>
          <w:b w:val="0"/>
          <w:bCs w:val="0"/>
          <w:lang w:val="kk-KZ"/>
        </w:rPr>
      </w:pPr>
      <w:r w:rsidRPr="00D73063">
        <w:rPr>
          <w:b w:val="0"/>
          <w:bCs w:val="0"/>
        </w:rPr>
        <w:t>5. Осы Саясат №19 ҚЕ info@gp19.kz веб-сайтында орналастырылады</w:t>
      </w:r>
      <w:r>
        <w:rPr>
          <w:b w:val="0"/>
          <w:bCs w:val="0"/>
          <w:lang w:val="kk-KZ"/>
        </w:rPr>
        <w:t>.</w:t>
      </w:r>
    </w:p>
    <w:p w14:paraId="4797AE39" w14:textId="77777777" w:rsidR="00D73063" w:rsidRDefault="00D73063" w:rsidP="00D73063">
      <w:pPr>
        <w:pStyle w:val="11"/>
        <w:ind w:left="142" w:firstLine="425"/>
        <w:rPr>
          <w:b w:val="0"/>
          <w:bCs w:val="0"/>
          <w:lang w:val="kk-KZ"/>
        </w:rPr>
      </w:pPr>
    </w:p>
    <w:p w14:paraId="2CA586DC" w14:textId="223405E5" w:rsidR="001D0BBE" w:rsidRPr="001D0BBE" w:rsidRDefault="00D73063" w:rsidP="001D0BBE">
      <w:pPr>
        <w:pStyle w:val="11"/>
        <w:ind w:left="142" w:firstLine="425"/>
        <w:rPr>
          <w:b w:val="0"/>
          <w:bCs w:val="0"/>
        </w:rPr>
      </w:pPr>
      <w:r w:rsidRPr="00D73063">
        <w:rPr>
          <w:b w:val="0"/>
          <w:bCs w:val="0"/>
        </w:rPr>
        <w:t xml:space="preserve"> </w:t>
      </w:r>
      <w:r w:rsidR="001D0BBE">
        <w:rPr>
          <w:b w:val="0"/>
          <w:bCs w:val="0"/>
          <w:lang w:val="kk-KZ"/>
        </w:rPr>
        <w:t>6</w:t>
      </w:r>
      <w:r w:rsidR="00042ABC" w:rsidRPr="00D73063">
        <w:rPr>
          <w:b w:val="0"/>
          <w:bCs w:val="0"/>
        </w:rPr>
        <w:t>.</w:t>
      </w:r>
      <w:r w:rsidR="00042ABC" w:rsidRPr="00D73063">
        <w:rPr>
          <w:b w:val="0"/>
          <w:bCs w:val="0"/>
          <w:spacing w:val="25"/>
        </w:rPr>
        <w:t xml:space="preserve"> </w:t>
      </w:r>
      <w:r w:rsidR="001D0BBE" w:rsidRPr="001D0BBE">
        <w:rPr>
          <w:b w:val="0"/>
          <w:bCs w:val="0"/>
        </w:rPr>
        <w:t>Терминдер мен анықтамалар</w:t>
      </w:r>
    </w:p>
    <w:p w14:paraId="478A5D45" w14:textId="3203C9A4" w:rsidR="001D0BBE" w:rsidRPr="001B38FB" w:rsidRDefault="001D0BBE" w:rsidP="001B38FB">
      <w:pPr>
        <w:pStyle w:val="11"/>
        <w:ind w:left="0" w:firstLine="426"/>
        <w:jc w:val="both"/>
        <w:rPr>
          <w:b w:val="0"/>
          <w:bCs w:val="0"/>
          <w:lang w:val="kk-KZ"/>
        </w:rPr>
      </w:pPr>
      <w:r w:rsidRPr="001D0BBE">
        <w:rPr>
          <w:b w:val="0"/>
          <w:bCs w:val="0"/>
        </w:rPr>
        <w:t>1.</w:t>
      </w:r>
      <w:r w:rsidRPr="001D0BBE">
        <w:rPr>
          <w:b w:val="0"/>
          <w:bCs w:val="0"/>
        </w:rPr>
        <w:tab/>
      </w:r>
      <w:r w:rsidRPr="001B38FB">
        <w:rPr>
          <w:b w:val="0"/>
          <w:bCs w:val="0"/>
        </w:rPr>
        <w:t>Бұл саясатта келесі терминдер мен анықтамалар қолданылады:</w:t>
      </w:r>
    </w:p>
    <w:p w14:paraId="6DDEFE61" w14:textId="126929D3" w:rsidR="0012303C" w:rsidRPr="001B38FB" w:rsidRDefault="00CD1926" w:rsidP="001B38FB">
      <w:pPr>
        <w:pStyle w:val="11"/>
        <w:ind w:left="0" w:firstLine="426"/>
        <w:jc w:val="both"/>
        <w:rPr>
          <w:b w:val="0"/>
          <w:bCs w:val="0"/>
          <w:lang w:val="kk-KZ"/>
        </w:rPr>
      </w:pPr>
      <w:r w:rsidRPr="00CD1926">
        <w:rPr>
          <w:lang w:val="kk-KZ"/>
        </w:rPr>
        <w:t>1)</w:t>
      </w:r>
      <w:r w:rsidR="001D0BBE" w:rsidRPr="00CD1926">
        <w:rPr>
          <w:lang w:val="kk-KZ"/>
        </w:rPr>
        <w:t>Қазақстан Республикасының Сыбайлас жемқорлыққа қарсы заңнамасы</w:t>
      </w:r>
      <w:r w:rsidR="001D0BBE" w:rsidRPr="001B38FB">
        <w:rPr>
          <w:b w:val="0"/>
          <w:bCs w:val="0"/>
          <w:lang w:val="kk-KZ"/>
        </w:rPr>
        <w:t xml:space="preserve"> – «Сыбайлас жемқорлыққа қарсы іс-қимыл туралы» Қазақстан Республикасының Заңы және сыбайлас жемқорлыққа қарсы іс-қимыл мәселелері жөніндегі өзге де нормативтік-құқықтық актілер</w:t>
      </w:r>
      <w:r w:rsidR="00042ABC" w:rsidRPr="001B38FB">
        <w:rPr>
          <w:b w:val="0"/>
          <w:bCs w:val="0"/>
          <w:lang w:val="kk-KZ"/>
        </w:rPr>
        <w:t>;</w:t>
      </w:r>
    </w:p>
    <w:p w14:paraId="1ED1C241" w14:textId="07305AC4" w:rsidR="0012303C" w:rsidRPr="001B38FB" w:rsidRDefault="0012303C" w:rsidP="001B38FB">
      <w:pPr>
        <w:pStyle w:val="a4"/>
        <w:tabs>
          <w:tab w:val="left" w:pos="1278"/>
        </w:tabs>
        <w:spacing w:before="2"/>
        <w:ind w:left="0" w:right="144" w:firstLine="426"/>
        <w:rPr>
          <w:sz w:val="28"/>
          <w:szCs w:val="28"/>
          <w:lang w:val="kk-KZ"/>
        </w:rPr>
      </w:pPr>
      <w:r w:rsidRPr="00CD1926">
        <w:rPr>
          <w:b/>
          <w:bCs/>
          <w:sz w:val="28"/>
          <w:szCs w:val="28"/>
          <w:lang w:val="kk-KZ"/>
        </w:rPr>
        <w:t xml:space="preserve">2) </w:t>
      </w:r>
      <w:r w:rsidR="001B38FB" w:rsidRPr="00CD1926">
        <w:rPr>
          <w:b/>
          <w:bCs/>
          <w:sz w:val="28"/>
          <w:szCs w:val="28"/>
          <w:lang w:val="kk-KZ"/>
        </w:rPr>
        <w:t>мүдделер қақтығысы</w:t>
      </w:r>
      <w:r w:rsidR="001B38FB" w:rsidRPr="001B38FB">
        <w:rPr>
          <w:sz w:val="28"/>
          <w:szCs w:val="28"/>
          <w:lang w:val="kk-KZ"/>
        </w:rPr>
        <w:t xml:space="preserve">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r w:rsidRPr="001B38FB">
        <w:rPr>
          <w:color w:val="000000"/>
          <w:spacing w:val="1"/>
          <w:sz w:val="28"/>
          <w:szCs w:val="28"/>
          <w:shd w:val="clear" w:color="auto" w:fill="FFFFFF"/>
          <w:lang w:val="kk-KZ"/>
        </w:rPr>
        <w:t xml:space="preserve">; </w:t>
      </w:r>
    </w:p>
    <w:p w14:paraId="606DF8F0" w14:textId="3A22214E" w:rsidR="001B38FB" w:rsidRPr="001B38FB" w:rsidRDefault="001B38FB" w:rsidP="001B38FB">
      <w:pPr>
        <w:pStyle w:val="a3"/>
        <w:ind w:firstLine="426"/>
        <w:jc w:val="both"/>
        <w:rPr>
          <w:lang w:val="kk-KZ"/>
        </w:rPr>
      </w:pPr>
      <w:r w:rsidRPr="00CD1926">
        <w:rPr>
          <w:b/>
          <w:bCs/>
          <w:lang w:val="kk-KZ"/>
        </w:rPr>
        <w:t>3) сыбайлас жемқорлық құқық бұзушылық</w:t>
      </w:r>
      <w:r w:rsidRPr="001B38FB">
        <w:rPr>
          <w:lang w:val="kk-KZ"/>
        </w:rPr>
        <w:t>-заңда әкімшілік және қылмыстық жауаптылық белгіленген, сыбайлас жемқорлық белгілері бар құқыққа қарсы кінәлі іс-әрекет (әрекет немесе әрекетсіздік);</w:t>
      </w:r>
    </w:p>
    <w:p w14:paraId="75F3EF51" w14:textId="0B27579B" w:rsidR="001B38FB" w:rsidRPr="001B38FB" w:rsidRDefault="001B38FB" w:rsidP="001B38FB">
      <w:pPr>
        <w:pStyle w:val="a3"/>
        <w:ind w:firstLine="426"/>
        <w:jc w:val="both"/>
        <w:rPr>
          <w:lang w:val="kk-KZ"/>
        </w:rPr>
      </w:pPr>
      <w:r w:rsidRPr="00CD1926">
        <w:rPr>
          <w:b/>
          <w:bCs/>
          <w:lang w:val="kk-KZ"/>
        </w:rPr>
        <w:lastRenderedPageBreak/>
        <w:t>4) Сыбайлас жемқорлық тәуекелі</w:t>
      </w:r>
      <w:r w:rsidRPr="001B38FB">
        <w:rPr>
          <w:lang w:val="kk-KZ"/>
        </w:rPr>
        <w:t>-сыбайлас жемқорлық құқық бұзушылықтар жасауға ықпал ететін себептер мен жағдайлардың туындау мүмкіндігі;</w:t>
      </w:r>
    </w:p>
    <w:p w14:paraId="2A30F85A" w14:textId="3DC91A59" w:rsidR="001B38FB" w:rsidRPr="001B38FB" w:rsidRDefault="001B38FB" w:rsidP="001B38FB">
      <w:pPr>
        <w:pStyle w:val="a3"/>
        <w:ind w:firstLine="426"/>
        <w:jc w:val="both"/>
        <w:rPr>
          <w:lang w:val="kk-KZ"/>
        </w:rPr>
      </w:pPr>
      <w:r w:rsidRPr="00CD1926">
        <w:rPr>
          <w:b/>
          <w:bCs/>
          <w:lang w:val="kk-KZ"/>
        </w:rPr>
        <w:t>5) Сыбайлас жемқорлыққа қарсы іс-қимыл</w:t>
      </w:r>
      <w:r w:rsidRPr="001B38FB">
        <w:rPr>
          <w:lang w:val="kk-KZ"/>
        </w:rPr>
        <w:t xml:space="preserve"> - №19 </w:t>
      </w:r>
      <w:r>
        <w:rPr>
          <w:lang w:val="kk-KZ"/>
        </w:rPr>
        <w:t xml:space="preserve">ҚЕ </w:t>
      </w:r>
      <w:r w:rsidRPr="001B38FB">
        <w:rPr>
          <w:lang w:val="kk-KZ"/>
        </w:rPr>
        <w:t>өз өкілеттіктері шегінде сыбайлас жемқорлықтың алдын алу, оның ішінде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 және тергеп-тексеру және олардың салдарын жою жөніндегі қызметі;</w:t>
      </w:r>
    </w:p>
    <w:p w14:paraId="469DA83C" w14:textId="3B9870E5" w:rsidR="00911731" w:rsidRDefault="001B38FB" w:rsidP="001B38FB">
      <w:pPr>
        <w:pStyle w:val="a3"/>
        <w:ind w:firstLine="426"/>
        <w:jc w:val="both"/>
        <w:rPr>
          <w:lang w:val="kk-KZ"/>
        </w:rPr>
      </w:pPr>
      <w:r w:rsidRPr="00CD1926">
        <w:rPr>
          <w:b/>
          <w:bCs/>
          <w:lang w:val="kk-KZ"/>
        </w:rPr>
        <w:t>6) Сыбайлас жемқорлықтың алдын алу</w:t>
      </w:r>
      <w:r w:rsidRPr="001B38FB">
        <w:rPr>
          <w:lang w:val="kk-KZ"/>
        </w:rPr>
        <w:t>-алдын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w:t>
      </w:r>
      <w:r w:rsidR="00CD1926">
        <w:rPr>
          <w:lang w:val="kk-KZ"/>
        </w:rPr>
        <w:t>.</w:t>
      </w:r>
    </w:p>
    <w:p w14:paraId="61B8EAA7" w14:textId="77777777" w:rsidR="00CD1926" w:rsidRPr="001B38FB" w:rsidRDefault="00CD1926" w:rsidP="001B38FB">
      <w:pPr>
        <w:pStyle w:val="a3"/>
        <w:ind w:firstLine="426"/>
        <w:jc w:val="both"/>
        <w:rPr>
          <w:lang w:val="kk-KZ"/>
        </w:rPr>
      </w:pPr>
    </w:p>
    <w:p w14:paraId="02A3EC4F" w14:textId="77777777" w:rsidR="001B38FB" w:rsidRPr="001B38FB" w:rsidRDefault="001B38FB" w:rsidP="001B38FB">
      <w:pPr>
        <w:pStyle w:val="a3"/>
        <w:spacing w:before="11"/>
        <w:jc w:val="center"/>
        <w:rPr>
          <w:b/>
          <w:bCs/>
          <w:lang w:val="kk-KZ"/>
        </w:rPr>
      </w:pPr>
      <w:r w:rsidRPr="001B38FB">
        <w:rPr>
          <w:b/>
          <w:bCs/>
          <w:lang w:val="kk-KZ"/>
        </w:rPr>
        <w:t>4. Сыбайлас жемқорлыққа қарсы іс-қимыл саласындағы мақсат пен міндеттер</w:t>
      </w:r>
    </w:p>
    <w:p w14:paraId="65AD49EB" w14:textId="33B118A1" w:rsidR="001B38FB" w:rsidRPr="001B38FB" w:rsidRDefault="00CD1926" w:rsidP="001B38FB">
      <w:pPr>
        <w:pStyle w:val="a3"/>
        <w:spacing w:before="11"/>
        <w:ind w:firstLine="567"/>
        <w:jc w:val="both"/>
        <w:rPr>
          <w:lang w:val="kk-KZ"/>
        </w:rPr>
      </w:pPr>
      <w:r>
        <w:rPr>
          <w:lang w:val="kk-KZ"/>
        </w:rPr>
        <w:t xml:space="preserve">7. </w:t>
      </w:r>
      <w:r w:rsidR="001B38FB" w:rsidRPr="001B38FB">
        <w:rPr>
          <w:lang w:val="kk-KZ"/>
        </w:rPr>
        <w:t xml:space="preserve">№19 </w:t>
      </w:r>
      <w:r w:rsidR="001B38FB">
        <w:rPr>
          <w:lang w:val="kk-KZ"/>
        </w:rPr>
        <w:t>ҚЕ</w:t>
      </w:r>
      <w:r w:rsidR="001B38FB" w:rsidRPr="001B38FB">
        <w:rPr>
          <w:lang w:val="kk-KZ"/>
        </w:rPr>
        <w:t xml:space="preserve"> сыбайлас жемқорлыққа қарсы іс-қимылдың мақсаты лауазымды және оларға теңестірілген адамдарды сыбайлас жемқорлық</w:t>
      </w:r>
      <w:r w:rsidR="001B38FB">
        <w:rPr>
          <w:lang w:val="kk-KZ"/>
        </w:rPr>
        <w:t>қа</w:t>
      </w:r>
      <w:r w:rsidR="001B38FB" w:rsidRPr="001B38FB">
        <w:rPr>
          <w:lang w:val="kk-KZ"/>
        </w:rPr>
        <w:t xml:space="preserve"> тарт</w:t>
      </w:r>
      <w:r w:rsidR="001B38FB">
        <w:rPr>
          <w:lang w:val="kk-KZ"/>
        </w:rPr>
        <w:t>ыл</w:t>
      </w:r>
      <w:r w:rsidR="001B38FB" w:rsidRPr="001B38FB">
        <w:rPr>
          <w:lang w:val="kk-KZ"/>
        </w:rPr>
        <w:t>у тәуекелін азайту болып табылады.</w:t>
      </w:r>
    </w:p>
    <w:p w14:paraId="43F9B78E" w14:textId="2E713455" w:rsidR="001B38FB" w:rsidRPr="001B38FB" w:rsidRDefault="00CD1926" w:rsidP="001B38FB">
      <w:pPr>
        <w:pStyle w:val="a3"/>
        <w:spacing w:before="11"/>
        <w:ind w:firstLine="567"/>
        <w:jc w:val="both"/>
        <w:rPr>
          <w:lang w:val="kk-KZ"/>
        </w:rPr>
      </w:pPr>
      <w:r>
        <w:rPr>
          <w:lang w:val="kk-KZ"/>
        </w:rPr>
        <w:t>8</w:t>
      </w:r>
      <w:r w:rsidR="001B38FB" w:rsidRPr="001B38FB">
        <w:rPr>
          <w:lang w:val="kk-KZ"/>
        </w:rPr>
        <w:t>.</w:t>
      </w:r>
      <w:r w:rsidR="001B38FB" w:rsidRPr="001B38FB">
        <w:rPr>
          <w:lang w:val="kk-KZ"/>
        </w:rPr>
        <w:tab/>
        <w:t>Қойылған мақсатқа жету үшін осы саясат мынадай міндеттерді шешуді көздейді:</w:t>
      </w:r>
    </w:p>
    <w:p w14:paraId="5E03A4BE" w14:textId="77777777" w:rsidR="001B38FB" w:rsidRPr="001B38FB" w:rsidRDefault="001B38FB" w:rsidP="001B38FB">
      <w:pPr>
        <w:pStyle w:val="a3"/>
        <w:spacing w:before="11"/>
        <w:ind w:firstLine="567"/>
        <w:jc w:val="both"/>
        <w:rPr>
          <w:lang w:val="kk-KZ"/>
        </w:rPr>
      </w:pPr>
      <w:r w:rsidRPr="001B38FB">
        <w:rPr>
          <w:lang w:val="kk-KZ"/>
        </w:rPr>
        <w:t>1) кез келген сыбайлас жемқорлық көріністеріне нөлдік төзімділік түсінігін қалыптастыру;</w:t>
      </w:r>
    </w:p>
    <w:p w14:paraId="4CD3E4EA" w14:textId="77777777" w:rsidR="001B38FB" w:rsidRPr="001B38FB" w:rsidRDefault="001B38FB" w:rsidP="001B38FB">
      <w:pPr>
        <w:pStyle w:val="a3"/>
        <w:spacing w:before="11"/>
        <w:ind w:firstLine="567"/>
        <w:jc w:val="both"/>
        <w:rPr>
          <w:lang w:val="kk-KZ"/>
        </w:rPr>
      </w:pPr>
      <w:r w:rsidRPr="001B38FB">
        <w:rPr>
          <w:lang w:val="kk-KZ"/>
        </w:rPr>
        <w:t>2) қолданылуы мүмкін Қазақстан Республикасының Сыбайлас жемқорлыққа қарсы заңнамасының негізгі талаптарын қорыту және түсіндіру;</w:t>
      </w:r>
    </w:p>
    <w:p w14:paraId="7801C151" w14:textId="55612E22" w:rsidR="001B38FB" w:rsidRPr="001B38FB" w:rsidRDefault="001B38FB" w:rsidP="001B38FB">
      <w:pPr>
        <w:pStyle w:val="a3"/>
        <w:spacing w:before="11"/>
        <w:ind w:firstLine="567"/>
        <w:jc w:val="both"/>
        <w:rPr>
          <w:lang w:val="kk-KZ"/>
        </w:rPr>
      </w:pPr>
      <w:r w:rsidRPr="001B38FB">
        <w:rPr>
          <w:lang w:val="kk-KZ"/>
        </w:rPr>
        <w:t xml:space="preserve">3) №19 </w:t>
      </w:r>
      <w:r>
        <w:rPr>
          <w:lang w:val="kk-KZ"/>
        </w:rPr>
        <w:t>ҚЕ</w:t>
      </w:r>
      <w:r w:rsidRPr="001B38FB">
        <w:rPr>
          <w:lang w:val="kk-KZ"/>
        </w:rPr>
        <w:t xml:space="preserve"> лауазымды және оларға теңестірілген тұлғалардың Қазақстан Республикасының Сыбайлас жемқорлыққа қарсы заңнамасының, осы саясаттың қағидаттары мен талаптарын білу және сақтау, сондай-ақ сыбайлас жемқорлықтың алдын алу және оны болғызбау жөніндегі барабар рәсімдерді жүзеге асыру міндетін белгілеу;</w:t>
      </w:r>
    </w:p>
    <w:p w14:paraId="6CF0D0EE" w14:textId="7662383C" w:rsidR="00911731" w:rsidRPr="001B38FB" w:rsidRDefault="001B38FB" w:rsidP="001B38FB">
      <w:pPr>
        <w:pStyle w:val="a3"/>
        <w:spacing w:before="11"/>
        <w:ind w:firstLine="567"/>
        <w:jc w:val="both"/>
        <w:rPr>
          <w:lang w:val="kk-KZ"/>
        </w:rPr>
      </w:pPr>
      <w:r w:rsidRPr="001B38FB">
        <w:rPr>
          <w:lang w:val="kk-KZ"/>
        </w:rPr>
        <w:t>4) Сыбайлас жемқорлықтың алдын алуға және оған қарсы іс-қимылға, сыбайлас жемқорлық құқық бұзушылықтардың салдарын барынша азайтуға және (немесе) жоюға бағытталған сыбайлас жемқорлыққа қарсы шараларды әзірлеу және енгізу.</w:t>
      </w:r>
    </w:p>
    <w:p w14:paraId="7103B479" w14:textId="77777777" w:rsidR="001B38FB" w:rsidRPr="001B38FB" w:rsidRDefault="001B38FB" w:rsidP="001B38FB">
      <w:pPr>
        <w:pStyle w:val="a3"/>
        <w:spacing w:before="11"/>
        <w:rPr>
          <w:lang w:val="kk-KZ"/>
        </w:rPr>
      </w:pPr>
    </w:p>
    <w:p w14:paraId="7C1C8838" w14:textId="77777777" w:rsidR="005D4BD1" w:rsidRPr="005D4BD1" w:rsidRDefault="005D4BD1" w:rsidP="005D4BD1">
      <w:pPr>
        <w:pStyle w:val="11"/>
        <w:rPr>
          <w:lang w:val="kk-KZ"/>
        </w:rPr>
      </w:pPr>
      <w:r w:rsidRPr="005D4BD1">
        <w:rPr>
          <w:lang w:val="kk-KZ"/>
        </w:rPr>
        <w:t>5. Сыбайлас жемқорлыққа қарсы іс-қимылдың негізгі қағидаттары</w:t>
      </w:r>
    </w:p>
    <w:p w14:paraId="6DA2C400" w14:textId="79AE6698" w:rsidR="005D4BD1" w:rsidRPr="005D4BD1" w:rsidRDefault="00CD1926" w:rsidP="005D4BD1">
      <w:pPr>
        <w:pStyle w:val="11"/>
        <w:tabs>
          <w:tab w:val="left" w:pos="851"/>
        </w:tabs>
        <w:ind w:left="0" w:firstLine="567"/>
        <w:jc w:val="both"/>
        <w:rPr>
          <w:b w:val="0"/>
          <w:bCs w:val="0"/>
          <w:lang w:val="kk-KZ"/>
        </w:rPr>
      </w:pPr>
      <w:r>
        <w:rPr>
          <w:b w:val="0"/>
          <w:bCs w:val="0"/>
          <w:lang w:val="kk-KZ"/>
        </w:rPr>
        <w:t xml:space="preserve">9. </w:t>
      </w:r>
      <w:r w:rsidR="005D4BD1" w:rsidRPr="005D4BD1">
        <w:rPr>
          <w:b w:val="0"/>
          <w:bCs w:val="0"/>
          <w:lang w:val="kk-KZ"/>
        </w:rPr>
        <w:t>Сыбайлас жемқорлыққа қарсы іс-қимылдың негізгі қағидаттары:</w:t>
      </w:r>
    </w:p>
    <w:p w14:paraId="1846375A" w14:textId="77777777" w:rsidR="005D4BD1" w:rsidRPr="005D4BD1" w:rsidRDefault="005D4BD1" w:rsidP="005D4BD1">
      <w:pPr>
        <w:pStyle w:val="11"/>
        <w:ind w:left="0" w:firstLine="567"/>
        <w:jc w:val="both"/>
        <w:rPr>
          <w:b w:val="0"/>
          <w:bCs w:val="0"/>
          <w:lang w:val="kk-KZ"/>
        </w:rPr>
      </w:pPr>
      <w:r w:rsidRPr="005D4BD1">
        <w:rPr>
          <w:b w:val="0"/>
          <w:bCs w:val="0"/>
          <w:lang w:val="kk-KZ"/>
        </w:rPr>
        <w:tab/>
        <w:t xml:space="preserve">     1) №19 ҚЕ сыбайлас жемқорлықтың кез келген көріністеріне нөлдік төзімділік өз қызметін жүзеге асыру кезінде кез келген нысандар мен көріністерде сыбайлас жемқорлықтан толық бас тарту қағидатын ұстанады.</w:t>
      </w:r>
    </w:p>
    <w:p w14:paraId="58C63B34" w14:textId="77777777" w:rsidR="005D4BD1" w:rsidRPr="005D4BD1" w:rsidRDefault="005D4BD1" w:rsidP="005D4BD1">
      <w:pPr>
        <w:pStyle w:val="11"/>
        <w:ind w:left="0" w:firstLine="567"/>
        <w:jc w:val="both"/>
        <w:rPr>
          <w:b w:val="0"/>
          <w:bCs w:val="0"/>
          <w:lang w:val="kk-KZ"/>
        </w:rPr>
      </w:pPr>
      <w:r w:rsidRPr="005D4BD1">
        <w:rPr>
          <w:b w:val="0"/>
          <w:bCs w:val="0"/>
          <w:lang w:val="kk-KZ"/>
        </w:rPr>
        <w:t xml:space="preserve">Сыбайлас жемқорлықтың кез келген көріністеріне нөлдік төзімділік қағидаты кәсіпорын атынан әрекет ететін №19 ҚЕ лауазымды және оларға теңестірілген адамдар үшін тікелей немесе жанама түрде, жеке өзі немесе қандай да бір делдалдық арқылы сыбайлас жемқорлық әрекеттеріне қатысуға қатаң тыйым салуды білдіреді; </w:t>
      </w:r>
    </w:p>
    <w:p w14:paraId="47DA2CFB" w14:textId="61E6C9BB" w:rsidR="005D4BD1" w:rsidRPr="005D4BD1" w:rsidRDefault="005D4BD1" w:rsidP="005D4BD1">
      <w:pPr>
        <w:pStyle w:val="11"/>
        <w:ind w:left="0" w:firstLine="567"/>
        <w:jc w:val="both"/>
        <w:rPr>
          <w:b w:val="0"/>
          <w:bCs w:val="0"/>
          <w:lang w:val="kk-KZ"/>
        </w:rPr>
      </w:pPr>
      <w:r w:rsidRPr="005D4BD1">
        <w:rPr>
          <w:b w:val="0"/>
          <w:bCs w:val="0"/>
          <w:lang w:val="kk-KZ"/>
        </w:rPr>
        <w:lastRenderedPageBreak/>
        <w:t>2) жаза</w:t>
      </w:r>
      <w:r w:rsidR="00CD1926">
        <w:rPr>
          <w:b w:val="0"/>
          <w:bCs w:val="0"/>
          <w:lang w:val="kk-KZ"/>
        </w:rPr>
        <w:t>дан</w:t>
      </w:r>
      <w:r w:rsidRPr="005D4BD1">
        <w:rPr>
          <w:b w:val="0"/>
          <w:bCs w:val="0"/>
          <w:lang w:val="kk-KZ"/>
        </w:rPr>
        <w:t xml:space="preserve"> </w:t>
      </w:r>
      <w:r w:rsidR="00CD1926">
        <w:rPr>
          <w:b w:val="0"/>
          <w:bCs w:val="0"/>
          <w:lang w:val="kk-KZ"/>
        </w:rPr>
        <w:t>бұлтартпау</w:t>
      </w:r>
      <w:r w:rsidRPr="005D4BD1">
        <w:rPr>
          <w:b w:val="0"/>
          <w:bCs w:val="0"/>
          <w:lang w:val="kk-KZ"/>
        </w:rPr>
        <w:t xml:space="preserve"> — №19 ҚЕ қызметкерлердің атқаратын лауазымына, жұмыс өтіліне және өздерінің лауазымдық міндеттерін атқару кезінде сыбайлас жемқорлық құқық бұзушылықтар жасаған жағдайда өзге де жағдайларға қарамастан жазаның сөзсіздігін мәлімдейді; </w:t>
      </w:r>
    </w:p>
    <w:p w14:paraId="17FC7306" w14:textId="77777777" w:rsidR="005D4BD1" w:rsidRPr="005D4BD1" w:rsidRDefault="005D4BD1" w:rsidP="005D4BD1">
      <w:pPr>
        <w:pStyle w:val="11"/>
        <w:ind w:left="0" w:firstLine="567"/>
        <w:jc w:val="both"/>
        <w:rPr>
          <w:b w:val="0"/>
          <w:bCs w:val="0"/>
          <w:lang w:val="kk-KZ"/>
        </w:rPr>
      </w:pPr>
      <w:r w:rsidRPr="005D4BD1">
        <w:rPr>
          <w:b w:val="0"/>
          <w:bCs w:val="0"/>
          <w:lang w:val="kk-KZ"/>
        </w:rPr>
        <w:t xml:space="preserve">3) Сыбайлас жемқорлыққа қарсы рәсімдердің тиімділігі — №19 ҚЕ рәсімдерді барынша ашық, түсінікті, орындалатын етуге ұмтылады, бұл оларды іске асыруды және елеулі нәтиже алуды қамтамасыз етеді; </w:t>
      </w:r>
    </w:p>
    <w:p w14:paraId="341091F2" w14:textId="4AD57EDA" w:rsidR="00DF4A2B" w:rsidRPr="005D4BD1" w:rsidRDefault="005D4BD1" w:rsidP="005D4BD1">
      <w:pPr>
        <w:pStyle w:val="11"/>
        <w:ind w:left="0" w:firstLine="567"/>
        <w:jc w:val="both"/>
        <w:rPr>
          <w:b w:val="0"/>
          <w:bCs w:val="0"/>
          <w:lang w:val="kk-KZ"/>
        </w:rPr>
      </w:pPr>
      <w:r w:rsidRPr="005D4BD1">
        <w:rPr>
          <w:b w:val="0"/>
          <w:bCs w:val="0"/>
          <w:lang w:val="kk-KZ"/>
        </w:rPr>
        <w:t>4) өзара іс- қимыл және үйлестіру - №19 ҚЕ сыбайлас жемқорлыққа қарсы қызмет саласындағы мемлекеттік органдармен өзара іс-қимылды және ынтымақтастықты, сондай-ақ сыбайлас жемқорлыққа қарсы іс-қимыл процесінде іс-қимылдарды үйлестіруді қамтамасыз етеді.</w:t>
      </w:r>
    </w:p>
    <w:p w14:paraId="1DEA2AB8" w14:textId="77777777" w:rsidR="005D4BD1" w:rsidRPr="005D4BD1" w:rsidRDefault="005D4BD1" w:rsidP="005D4BD1">
      <w:pPr>
        <w:pStyle w:val="11"/>
        <w:ind w:left="0"/>
        <w:rPr>
          <w:lang w:val="kk-KZ"/>
        </w:rPr>
      </w:pPr>
    </w:p>
    <w:p w14:paraId="63A3A103" w14:textId="77777777" w:rsidR="005D4BD1" w:rsidRPr="005D4BD1" w:rsidRDefault="005D4BD1" w:rsidP="005D4BD1">
      <w:pPr>
        <w:pStyle w:val="a3"/>
        <w:ind w:right="147"/>
        <w:jc w:val="center"/>
        <w:rPr>
          <w:b/>
          <w:bCs/>
          <w:lang w:val="kk-KZ"/>
        </w:rPr>
      </w:pPr>
      <w:r w:rsidRPr="005D4BD1">
        <w:rPr>
          <w:b/>
          <w:bCs/>
          <w:lang w:val="kk-KZ"/>
        </w:rPr>
        <w:t>6. Қазақстан Республикасының Сыбайлас жемқорлыққа қарсы заңнамасының талаптары және оны орындау жөніндегі міндеттемелер</w:t>
      </w:r>
    </w:p>
    <w:p w14:paraId="1764DE16" w14:textId="6DD5F03C" w:rsidR="005D4BD1" w:rsidRPr="005D4BD1" w:rsidRDefault="005D4BD1" w:rsidP="005D4BD1">
      <w:pPr>
        <w:pStyle w:val="a3"/>
        <w:ind w:right="147" w:firstLine="567"/>
        <w:jc w:val="both"/>
        <w:rPr>
          <w:lang w:val="kk-KZ"/>
        </w:rPr>
      </w:pPr>
      <w:r w:rsidRPr="005D4BD1">
        <w:rPr>
          <w:lang w:val="kk-KZ"/>
        </w:rPr>
        <w:t>1</w:t>
      </w:r>
      <w:r w:rsidR="00CD1926">
        <w:rPr>
          <w:lang w:val="kk-KZ"/>
        </w:rPr>
        <w:t>0</w:t>
      </w:r>
      <w:r w:rsidRPr="005D4BD1">
        <w:rPr>
          <w:lang w:val="kk-KZ"/>
        </w:rPr>
        <w:t>.</w:t>
      </w:r>
      <w:r w:rsidRPr="005D4BD1">
        <w:rPr>
          <w:lang w:val="kk-KZ"/>
        </w:rPr>
        <w:tab/>
        <w:t>Қазақстан Республикасының Сыбайлас жемқорлыққа қарсы заңнамасына сәйкес, жауапкершілік көзделген сыбайлас жемқорлық қылмыстар/құқық бұзушылықтар мыналар болып табылады (бірақ аталғандармен шектелмейді):</w:t>
      </w:r>
    </w:p>
    <w:p w14:paraId="13A8BE59" w14:textId="77777777" w:rsidR="005D4BD1" w:rsidRPr="005D4BD1" w:rsidRDefault="005D4BD1" w:rsidP="005D4BD1">
      <w:pPr>
        <w:pStyle w:val="a3"/>
        <w:ind w:right="147" w:firstLine="567"/>
        <w:jc w:val="both"/>
        <w:rPr>
          <w:lang w:val="kk-KZ"/>
        </w:rPr>
      </w:pPr>
      <w:r w:rsidRPr="005D4BD1">
        <w:rPr>
          <w:lang w:val="kk-KZ"/>
        </w:rPr>
        <w:t>1) лауазымды және оларға теңестірілген адам сеніп тапсырылған бөтен мүлікті иемдену немесе ысырап ету, егер бұл әрекеттер оның өзінің қызметтік жағдайын пайдалануына байланысты болса;</w:t>
      </w:r>
    </w:p>
    <w:p w14:paraId="4B9B1354" w14:textId="77777777" w:rsidR="005D4BD1" w:rsidRPr="005D4BD1" w:rsidRDefault="005D4BD1" w:rsidP="005D4BD1">
      <w:pPr>
        <w:pStyle w:val="a3"/>
        <w:ind w:right="147" w:firstLine="567"/>
        <w:jc w:val="both"/>
        <w:rPr>
          <w:lang w:val="kk-KZ"/>
        </w:rPr>
      </w:pPr>
      <w:r w:rsidRPr="005D4BD1">
        <w:rPr>
          <w:lang w:val="kk-KZ"/>
        </w:rPr>
        <w:t>2) Қылмыстық жолмен алынған, өзінің қызметтік жағдайын пайдалана отырып жасалған ақшаны және (немесе) өзге де мүлікті заңдастыру (жылыстату);</w:t>
      </w:r>
    </w:p>
    <w:p w14:paraId="174163CC" w14:textId="77777777" w:rsidR="005D4BD1" w:rsidRPr="005D4BD1" w:rsidRDefault="005D4BD1" w:rsidP="005D4BD1">
      <w:pPr>
        <w:pStyle w:val="a3"/>
        <w:ind w:right="147" w:firstLine="567"/>
        <w:jc w:val="both"/>
        <w:rPr>
          <w:lang w:val="kk-KZ"/>
        </w:rPr>
      </w:pPr>
      <w:r w:rsidRPr="005D4BD1">
        <w:rPr>
          <w:lang w:val="kk-KZ"/>
        </w:rPr>
        <w:t>3) лауазымдық өкілеттіктерді теріс пайдалану, билікті немесе лауазымдық өкілеттіктерді асыра пайдалану;</w:t>
      </w:r>
    </w:p>
    <w:p w14:paraId="429E3A43" w14:textId="77777777" w:rsidR="005D4BD1" w:rsidRPr="005D4BD1" w:rsidRDefault="005D4BD1" w:rsidP="005D4BD1">
      <w:pPr>
        <w:pStyle w:val="a3"/>
        <w:ind w:right="147" w:firstLine="567"/>
        <w:jc w:val="both"/>
        <w:rPr>
          <w:lang w:val="kk-KZ"/>
        </w:rPr>
      </w:pPr>
      <w:r w:rsidRPr="005D4BD1">
        <w:rPr>
          <w:lang w:val="kk-KZ"/>
        </w:rPr>
        <w:t>4) кәсіпкерлік қызметке заңсыз қатысу;</w:t>
      </w:r>
    </w:p>
    <w:p w14:paraId="4B2DFC2C" w14:textId="77777777" w:rsidR="005D4BD1" w:rsidRPr="005D4BD1" w:rsidRDefault="005D4BD1" w:rsidP="005D4BD1">
      <w:pPr>
        <w:pStyle w:val="a3"/>
        <w:ind w:right="147" w:firstLine="567"/>
        <w:jc w:val="both"/>
        <w:rPr>
          <w:lang w:val="kk-KZ"/>
        </w:rPr>
      </w:pPr>
      <w:r w:rsidRPr="005D4BD1">
        <w:rPr>
          <w:lang w:val="kk-KZ"/>
        </w:rPr>
        <w:t>5) пара алу, пара беру, парақорлыққа делдалдық ету;</w:t>
      </w:r>
    </w:p>
    <w:p w14:paraId="3E300A0A" w14:textId="77777777" w:rsidR="005D4BD1" w:rsidRPr="005D4BD1" w:rsidRDefault="005D4BD1" w:rsidP="005D4BD1">
      <w:pPr>
        <w:pStyle w:val="a3"/>
        <w:ind w:right="147" w:firstLine="567"/>
        <w:jc w:val="both"/>
        <w:rPr>
          <w:lang w:val="kk-KZ"/>
        </w:rPr>
      </w:pPr>
      <w:r w:rsidRPr="005D4BD1">
        <w:rPr>
          <w:lang w:val="kk-KZ"/>
        </w:rPr>
        <w:t>6) қызметтік жалғандық;</w:t>
      </w:r>
    </w:p>
    <w:p w14:paraId="53FDE43E" w14:textId="77777777" w:rsidR="005D4BD1" w:rsidRPr="005D4BD1" w:rsidRDefault="005D4BD1" w:rsidP="005D4BD1">
      <w:pPr>
        <w:pStyle w:val="a3"/>
        <w:ind w:right="147" w:firstLine="567"/>
        <w:jc w:val="both"/>
        <w:rPr>
          <w:lang w:val="kk-KZ"/>
        </w:rPr>
      </w:pPr>
      <w:r w:rsidRPr="005D4BD1">
        <w:rPr>
          <w:lang w:val="kk-KZ"/>
        </w:rPr>
        <w:t>7) қызмет бойынша әрекетсіздік;</w:t>
      </w:r>
    </w:p>
    <w:p w14:paraId="4E2A0AB8" w14:textId="77777777" w:rsidR="005D4BD1" w:rsidRPr="005D4BD1" w:rsidRDefault="005D4BD1" w:rsidP="005D4BD1">
      <w:pPr>
        <w:pStyle w:val="a3"/>
        <w:ind w:right="147" w:firstLine="567"/>
        <w:jc w:val="both"/>
        <w:rPr>
          <w:lang w:val="kk-KZ"/>
        </w:rPr>
      </w:pPr>
      <w:r w:rsidRPr="005D4BD1">
        <w:rPr>
          <w:lang w:val="kk-KZ"/>
        </w:rPr>
        <w:t>8) билікті асыра пайдалану, билікті асыра пайдалану немесе әрекетсіздік;</w:t>
      </w:r>
    </w:p>
    <w:p w14:paraId="3DEA19C6" w14:textId="77777777" w:rsidR="005D4BD1" w:rsidRPr="005D4BD1" w:rsidRDefault="005D4BD1" w:rsidP="005D4BD1">
      <w:pPr>
        <w:pStyle w:val="a3"/>
        <w:ind w:right="147" w:firstLine="567"/>
        <w:jc w:val="both"/>
        <w:rPr>
          <w:lang w:val="kk-KZ"/>
        </w:rPr>
      </w:pPr>
      <w:r w:rsidRPr="005D4BD1">
        <w:rPr>
          <w:lang w:val="kk-KZ"/>
        </w:rPr>
        <w:t>9) немқұрайлылық;</w:t>
      </w:r>
    </w:p>
    <w:p w14:paraId="58EB8E1B" w14:textId="77777777" w:rsidR="005D4BD1" w:rsidRPr="005D4BD1" w:rsidRDefault="005D4BD1" w:rsidP="005D4BD1">
      <w:pPr>
        <w:pStyle w:val="a3"/>
        <w:ind w:right="147" w:firstLine="567"/>
        <w:jc w:val="both"/>
        <w:rPr>
          <w:lang w:val="kk-KZ"/>
        </w:rPr>
      </w:pPr>
      <w:r w:rsidRPr="005D4BD1">
        <w:rPr>
          <w:lang w:val="kk-KZ"/>
        </w:rPr>
        <w:t>10) жеке және заңды тұлғалардың заңсыз материалдық сыйақы беруі;</w:t>
      </w:r>
    </w:p>
    <w:p w14:paraId="5FB77F18" w14:textId="77777777" w:rsidR="005D4BD1" w:rsidRPr="005D4BD1" w:rsidRDefault="005D4BD1" w:rsidP="005D4BD1">
      <w:pPr>
        <w:pStyle w:val="a3"/>
        <w:ind w:right="147" w:firstLine="567"/>
        <w:jc w:val="both"/>
        <w:rPr>
          <w:lang w:val="kk-KZ"/>
        </w:rPr>
      </w:pPr>
      <w:r w:rsidRPr="005D4BD1">
        <w:rPr>
          <w:lang w:val="kk-KZ"/>
        </w:rPr>
        <w:t>11) лауазымды және теңестірілген адамның заңсыз материалдық сыйақы алуы;</w:t>
      </w:r>
    </w:p>
    <w:p w14:paraId="1D939B08" w14:textId="77777777" w:rsidR="005D4BD1" w:rsidRPr="005D4BD1" w:rsidRDefault="005D4BD1" w:rsidP="005D4BD1">
      <w:pPr>
        <w:pStyle w:val="a3"/>
        <w:ind w:right="147" w:firstLine="567"/>
        <w:jc w:val="both"/>
        <w:rPr>
          <w:lang w:val="kk-KZ"/>
        </w:rPr>
      </w:pPr>
      <w:r w:rsidRPr="005D4BD1">
        <w:rPr>
          <w:lang w:val="kk-KZ"/>
        </w:rPr>
        <w:t>12) бұрын сыбайлас жемқорлық қылмыс жасаған адамдарды жұмысқа қабылдау.</w:t>
      </w:r>
    </w:p>
    <w:p w14:paraId="42AF372E" w14:textId="65E6325C" w:rsidR="005D4BD1" w:rsidRPr="005D4BD1" w:rsidRDefault="00CD1926" w:rsidP="005D4BD1">
      <w:pPr>
        <w:pStyle w:val="a3"/>
        <w:ind w:right="147" w:firstLine="567"/>
        <w:jc w:val="both"/>
        <w:rPr>
          <w:lang w:val="kk-KZ"/>
        </w:rPr>
      </w:pPr>
      <w:r>
        <w:rPr>
          <w:lang w:val="kk-KZ"/>
        </w:rPr>
        <w:t>11</w:t>
      </w:r>
      <w:r w:rsidR="005D4BD1" w:rsidRPr="005D4BD1">
        <w:rPr>
          <w:lang w:val="kk-KZ"/>
        </w:rPr>
        <w:t>.</w:t>
      </w:r>
      <w:r w:rsidR="005D4BD1" w:rsidRPr="005D4BD1">
        <w:rPr>
          <w:lang w:val="kk-KZ"/>
        </w:rPr>
        <w:tab/>
        <w:t>№19 ҚЕ  оның лауазымды және оларға теңестірілген тұлғалары сыбайлас жемқорлыққа қарсы заңнаманың нормаларын, сондай-ақ осы саясаттың қағидаттары мен талаптарын сақтауға міндетті. Осы саясатты іске асыру кезінде №19 ҚЕ оның лауазымды және оларға теңестірілген тұлғаларына тікелей немесе жанама түрде, жеке өзі немесе үшінші тұлғалар арқылы сыбайлас жемқорлық әрекеттеріне қатысуға тыйым салынатындығына негізделеді, атап айтқанда:</w:t>
      </w:r>
    </w:p>
    <w:p w14:paraId="56E4BF2B" w14:textId="77777777" w:rsidR="005D4BD1" w:rsidRPr="005D4BD1" w:rsidRDefault="005D4BD1" w:rsidP="005D4BD1">
      <w:pPr>
        <w:pStyle w:val="a3"/>
        <w:ind w:right="147" w:firstLine="567"/>
        <w:jc w:val="both"/>
        <w:rPr>
          <w:lang w:val="kk-KZ"/>
        </w:rPr>
      </w:pPr>
      <w:r w:rsidRPr="005D4BD1">
        <w:rPr>
          <w:lang w:val="kk-KZ"/>
        </w:rPr>
        <w:t>1) пара беруді ұсыну, уәде ету немесе жүзеге асыру, яғни кез-келген адамды өзінің лауазымдық міндеттерін тиісінше орындамауға шақыру ниетімен кез-келген қаржылық немесе басқа пайда/артықшылық беру немесе уәде беру;</w:t>
      </w:r>
    </w:p>
    <w:p w14:paraId="2086BE33" w14:textId="77777777" w:rsidR="005D4BD1" w:rsidRPr="005D4BD1" w:rsidRDefault="005D4BD1" w:rsidP="005D4BD1">
      <w:pPr>
        <w:pStyle w:val="a3"/>
        <w:ind w:right="147" w:firstLine="567"/>
        <w:jc w:val="both"/>
        <w:rPr>
          <w:lang w:val="kk-KZ"/>
        </w:rPr>
      </w:pPr>
      <w:r w:rsidRPr="005D4BD1">
        <w:rPr>
          <w:lang w:val="kk-KZ"/>
        </w:rPr>
        <w:t xml:space="preserve">2) пара беруді талап етуге, қабылдауға немесе қабылдауға, яғни өзінің </w:t>
      </w:r>
      <w:r w:rsidRPr="005D4BD1">
        <w:rPr>
          <w:lang w:val="kk-KZ"/>
        </w:rPr>
        <w:lastRenderedPageBreak/>
        <w:t>лауазымдық міндеттерін тиісінше орындамағаны үшін кез келген қаржылық немесе өзге де пайда/артықшылық алуға келісуге немесе келісуге;</w:t>
      </w:r>
    </w:p>
    <w:p w14:paraId="6C3B5B61" w14:textId="77777777" w:rsidR="005D4BD1" w:rsidRPr="005D4BD1" w:rsidRDefault="005D4BD1" w:rsidP="005D4BD1">
      <w:pPr>
        <w:pStyle w:val="a3"/>
        <w:ind w:right="147" w:firstLine="567"/>
        <w:jc w:val="both"/>
        <w:rPr>
          <w:lang w:val="kk-KZ"/>
        </w:rPr>
      </w:pPr>
      <w:r w:rsidRPr="005D4BD1">
        <w:rPr>
          <w:lang w:val="kk-KZ"/>
        </w:rPr>
        <w:t>3) қолданыстағы заңнамада көзделгендерді қоспағанда, төлемдерді ұсынуға, уәде етуге немесе жүзеге асыруға, мемлекеттік функцияларды орындауға уәкілеттік берілген адамдарға, сондай-ақ белгіленген рәсімдерді жеделдету немесе оңайлату үшін оларға теңестірілген адамдарға сыйлықтар ұсынуға;</w:t>
      </w:r>
    </w:p>
    <w:p w14:paraId="3C2D8290" w14:textId="77777777" w:rsidR="005D4BD1" w:rsidRPr="005D4BD1" w:rsidRDefault="005D4BD1" w:rsidP="005D4BD1">
      <w:pPr>
        <w:pStyle w:val="a3"/>
        <w:ind w:right="147" w:firstLine="567"/>
        <w:jc w:val="both"/>
        <w:rPr>
          <w:lang w:val="kk-KZ"/>
        </w:rPr>
      </w:pPr>
      <w:r w:rsidRPr="005D4BD1">
        <w:rPr>
          <w:lang w:val="kk-KZ"/>
        </w:rPr>
        <w:t>4) төлемдер белгіленген рәсімдерді жеделдету немесе оңайлату үшін пайдаланылуы мүмкін деген күдік болған кезде үшінші тұлғаларға төлемдер ұсынуға, уәде беруге немесе жүзеге асыруға құқылы;</w:t>
      </w:r>
    </w:p>
    <w:p w14:paraId="38F69E90" w14:textId="77777777" w:rsidR="005D4BD1" w:rsidRPr="005D4BD1" w:rsidRDefault="005D4BD1" w:rsidP="005D4BD1">
      <w:pPr>
        <w:pStyle w:val="a3"/>
        <w:ind w:right="147" w:firstLine="567"/>
        <w:jc w:val="both"/>
        <w:rPr>
          <w:lang w:val="kk-KZ"/>
        </w:rPr>
      </w:pPr>
      <w:r w:rsidRPr="005D4BD1">
        <w:rPr>
          <w:lang w:val="kk-KZ"/>
        </w:rPr>
        <w:t>5) жеке пайда алу үшін №19 ҚЕ (оның ішінде уақытша негізде) жұмысқа орналасуды ұсынуға, уәде беруге немесе ұсынуға міндетті;</w:t>
      </w:r>
    </w:p>
    <w:p w14:paraId="682DC264" w14:textId="77777777" w:rsidR="005D4BD1" w:rsidRPr="005D4BD1" w:rsidRDefault="005D4BD1" w:rsidP="005D4BD1">
      <w:pPr>
        <w:pStyle w:val="a3"/>
        <w:ind w:right="147" w:firstLine="567"/>
        <w:jc w:val="both"/>
        <w:rPr>
          <w:lang w:val="kk-KZ"/>
        </w:rPr>
      </w:pPr>
      <w:r w:rsidRPr="005D4BD1">
        <w:rPr>
          <w:lang w:val="kk-KZ"/>
        </w:rPr>
        <w:t>6) үшінші тұлғалардан жоғары немесе жалған төлемдерді қабылдауға немесе қабылдауға жәрдемдесу;</w:t>
      </w:r>
    </w:p>
    <w:p w14:paraId="3E876C7E" w14:textId="77777777" w:rsidR="005D4BD1" w:rsidRPr="005D4BD1" w:rsidRDefault="005D4BD1" w:rsidP="005D4BD1">
      <w:pPr>
        <w:pStyle w:val="a3"/>
        <w:ind w:right="147" w:firstLine="567"/>
        <w:jc w:val="both"/>
        <w:rPr>
          <w:lang w:val="kk-KZ"/>
        </w:rPr>
      </w:pPr>
      <w:r w:rsidRPr="005D4BD1">
        <w:rPr>
          <w:lang w:val="kk-KZ"/>
        </w:rPr>
        <w:t>7) Қазақстан Республикасының Сыбайлас жемқорлыққа қарсы заңнамасының талаптарына және №19 ҚЕ ішкі құжаттарына қайшы келетін сыйлықтар немесе қонақжайлылық белгілерін беруге немесе алуға құқылы.</w:t>
      </w:r>
    </w:p>
    <w:p w14:paraId="6C59E268" w14:textId="4509C25D" w:rsidR="005D4BD1" w:rsidRPr="005D4BD1" w:rsidRDefault="00CD1926" w:rsidP="005D4BD1">
      <w:pPr>
        <w:pStyle w:val="a3"/>
        <w:ind w:right="147" w:firstLine="567"/>
        <w:jc w:val="both"/>
        <w:rPr>
          <w:lang w:val="kk-KZ"/>
        </w:rPr>
      </w:pPr>
      <w:r>
        <w:rPr>
          <w:lang w:val="kk-KZ"/>
        </w:rPr>
        <w:t>12</w:t>
      </w:r>
      <w:r w:rsidR="005D4BD1" w:rsidRPr="005D4BD1">
        <w:rPr>
          <w:lang w:val="kk-KZ"/>
        </w:rPr>
        <w:t>.</w:t>
      </w:r>
      <w:r w:rsidR="005D4BD1" w:rsidRPr="005D4BD1">
        <w:rPr>
          <w:lang w:val="kk-KZ"/>
        </w:rPr>
        <w:tab/>
        <w:t>Лауазымды және оларға теңестірілген адамдар өздерінің кәсіби қызметінде келесі мінез құлық нормаларын қатаң сақтауы керек:</w:t>
      </w:r>
    </w:p>
    <w:p w14:paraId="4F4F984E" w14:textId="77777777" w:rsidR="005D4BD1" w:rsidRPr="005D4BD1" w:rsidRDefault="005D4BD1" w:rsidP="005D4BD1">
      <w:pPr>
        <w:pStyle w:val="a3"/>
        <w:ind w:right="147" w:firstLine="567"/>
        <w:jc w:val="both"/>
        <w:rPr>
          <w:lang w:val="kk-KZ"/>
        </w:rPr>
      </w:pPr>
      <w:r w:rsidRPr="005D4BD1">
        <w:rPr>
          <w:lang w:val="kk-KZ"/>
        </w:rPr>
        <w:t>1) Қазақстан Республикасы заңнамасының және осы саясаттың талаптарын орындауға міндетті;</w:t>
      </w:r>
    </w:p>
    <w:p w14:paraId="3B92D129" w14:textId="77777777" w:rsidR="005D4BD1" w:rsidRPr="005D4BD1" w:rsidRDefault="005D4BD1" w:rsidP="005D4BD1">
      <w:pPr>
        <w:pStyle w:val="a3"/>
        <w:ind w:right="147" w:firstLine="567"/>
        <w:jc w:val="both"/>
        <w:rPr>
          <w:lang w:val="kk-KZ"/>
        </w:rPr>
      </w:pPr>
      <w:r w:rsidRPr="005D4BD1">
        <w:rPr>
          <w:lang w:val="kk-KZ"/>
        </w:rPr>
        <w:t>2) іскерлік қатынастарда адал және әдепті болуға, лауазымдық міндеттерді жүргізудің кез келген жосықсыз тәсілдерінен аулақ болуға;</w:t>
      </w:r>
    </w:p>
    <w:p w14:paraId="0A6EF028" w14:textId="77777777" w:rsidR="005D4BD1" w:rsidRPr="005D4BD1" w:rsidRDefault="005D4BD1" w:rsidP="005D4BD1">
      <w:pPr>
        <w:pStyle w:val="a3"/>
        <w:ind w:right="147" w:firstLine="567"/>
        <w:jc w:val="both"/>
        <w:rPr>
          <w:lang w:val="kk-KZ"/>
        </w:rPr>
      </w:pPr>
      <w:r w:rsidRPr="005D4BD1">
        <w:rPr>
          <w:lang w:val="kk-KZ"/>
        </w:rPr>
        <w:t>3) №19 ҚЕ беделін түсіруге қабілетті іс-әрекеттер жасауға жол бермеуге;</w:t>
      </w:r>
    </w:p>
    <w:p w14:paraId="5CFFF556" w14:textId="77777777" w:rsidR="005D4BD1" w:rsidRPr="005D4BD1" w:rsidRDefault="005D4BD1" w:rsidP="005D4BD1">
      <w:pPr>
        <w:pStyle w:val="a3"/>
        <w:ind w:right="147" w:firstLine="567"/>
        <w:jc w:val="both"/>
        <w:rPr>
          <w:lang w:val="kk-KZ"/>
        </w:rPr>
      </w:pPr>
      <w:r w:rsidRPr="005D4BD1">
        <w:rPr>
          <w:lang w:val="kk-KZ"/>
        </w:rPr>
        <w:t xml:space="preserve">4) №19 ҚЕ-ның қызметтік жағдайы мен құпия ақпаратын, материалдық және материалдық емес активтерін жеке мақсаттарда пайдаланбауға;                                                                                 </w:t>
      </w:r>
    </w:p>
    <w:p w14:paraId="6273D708" w14:textId="77777777" w:rsidR="005D4BD1" w:rsidRPr="005D4BD1" w:rsidRDefault="005D4BD1" w:rsidP="005D4BD1">
      <w:pPr>
        <w:pStyle w:val="a3"/>
        <w:ind w:right="147" w:firstLine="567"/>
        <w:jc w:val="both"/>
        <w:rPr>
          <w:lang w:val="kk-KZ"/>
        </w:rPr>
      </w:pPr>
      <w:r w:rsidRPr="005D4BD1">
        <w:rPr>
          <w:lang w:val="kk-KZ"/>
        </w:rPr>
        <w:t>5) заңсыз әрекеттерге не олардың заңдылығы мен әдептілігіне қатысты күдік тудыруы мүмкін әрекеттерге жол бермеуге;</w:t>
      </w:r>
    </w:p>
    <w:p w14:paraId="110D323D" w14:textId="77777777" w:rsidR="005D4BD1" w:rsidRPr="005D4BD1" w:rsidRDefault="005D4BD1" w:rsidP="005D4BD1">
      <w:pPr>
        <w:pStyle w:val="a3"/>
        <w:ind w:right="147" w:firstLine="567"/>
        <w:jc w:val="both"/>
        <w:rPr>
          <w:lang w:val="kk-KZ"/>
        </w:rPr>
      </w:pPr>
      <w:r w:rsidRPr="005D4BD1">
        <w:rPr>
          <w:lang w:val="kk-KZ"/>
        </w:rPr>
        <w:t>6) әріптестерінен сыбайлас жемқорлыққа қарсы жоғары құқықтық мәдениетті сақтауды қолдау және талап ету;</w:t>
      </w:r>
    </w:p>
    <w:p w14:paraId="424D09F4" w14:textId="77777777" w:rsidR="005D4BD1" w:rsidRPr="005D4BD1" w:rsidRDefault="005D4BD1" w:rsidP="005D4BD1">
      <w:pPr>
        <w:pStyle w:val="a3"/>
        <w:ind w:right="147" w:firstLine="567"/>
        <w:jc w:val="both"/>
        <w:rPr>
          <w:lang w:val="kk-KZ"/>
        </w:rPr>
      </w:pPr>
      <w:r w:rsidRPr="005D4BD1">
        <w:rPr>
          <w:lang w:val="kk-KZ"/>
        </w:rPr>
        <w:t>7) Кәсіпкерлік қызметті және (немесе) табыс алуға байланысты өзге де қызметті жүзеге асыру барысында біреуге жәрдем көрсетуден қалыс қалуға;</w:t>
      </w:r>
    </w:p>
    <w:p w14:paraId="2083AD89" w14:textId="77777777" w:rsidR="005D4BD1" w:rsidRPr="005D4BD1" w:rsidRDefault="005D4BD1" w:rsidP="005D4BD1">
      <w:pPr>
        <w:pStyle w:val="a3"/>
        <w:ind w:right="147" w:firstLine="567"/>
        <w:jc w:val="both"/>
        <w:rPr>
          <w:lang w:val="kk-KZ"/>
        </w:rPr>
      </w:pPr>
      <w:r w:rsidRPr="005D4BD1">
        <w:rPr>
          <w:lang w:val="kk-KZ"/>
        </w:rPr>
        <w:t>8) басқа қызметкерлерді сыбайлас жемқорлық құқық бұзушылықтар жасауға көндірмеуге және мұндай әрекеттерді көтермелемеуге;</w:t>
      </w:r>
    </w:p>
    <w:p w14:paraId="76A516B7" w14:textId="77777777" w:rsidR="005D4BD1" w:rsidRPr="005D4BD1" w:rsidRDefault="005D4BD1" w:rsidP="005D4BD1">
      <w:pPr>
        <w:pStyle w:val="a3"/>
        <w:ind w:right="147" w:firstLine="567"/>
        <w:jc w:val="both"/>
        <w:rPr>
          <w:lang w:val="kk-KZ"/>
        </w:rPr>
      </w:pPr>
      <w:r w:rsidRPr="005D4BD1">
        <w:rPr>
          <w:lang w:val="kk-KZ"/>
        </w:rPr>
        <w:t>9) мүдделер қақтығысы болған кезде лауазымдық міндеттерді жүзеге асырмауға міндетті.</w:t>
      </w:r>
    </w:p>
    <w:p w14:paraId="208E555A" w14:textId="3665624B" w:rsidR="008C291C" w:rsidRPr="005D4BD1" w:rsidRDefault="005D4BD1" w:rsidP="005D4BD1">
      <w:pPr>
        <w:pStyle w:val="a3"/>
        <w:ind w:right="147" w:firstLine="567"/>
        <w:jc w:val="both"/>
        <w:rPr>
          <w:lang w:val="kk-KZ"/>
        </w:rPr>
      </w:pPr>
      <w:r w:rsidRPr="005D4BD1">
        <w:rPr>
          <w:lang w:val="kk-KZ"/>
        </w:rPr>
        <w:t>Өз іс-әрекеттерінің дұрыстығына немесе кез келген басқа мінез-құлық нормаларына күмән туындаған кезде лауазымды және оларға теңестірілген адамдар №19 ҚЕ жоғары тұрған басшылығына жүгіне алады.</w:t>
      </w:r>
    </w:p>
    <w:p w14:paraId="2FFE0F65" w14:textId="77777777" w:rsidR="005D4BD1" w:rsidRDefault="005D4BD1" w:rsidP="005D4BD1">
      <w:pPr>
        <w:pStyle w:val="a3"/>
        <w:ind w:right="147"/>
        <w:jc w:val="both"/>
        <w:rPr>
          <w:b/>
          <w:bCs/>
          <w:lang w:val="kk-KZ"/>
        </w:rPr>
      </w:pPr>
    </w:p>
    <w:p w14:paraId="0F6D33CB" w14:textId="77777777" w:rsidR="0045289D" w:rsidRPr="005D4BD1" w:rsidRDefault="0045289D" w:rsidP="0045289D">
      <w:pPr>
        <w:pStyle w:val="a3"/>
        <w:ind w:right="147"/>
        <w:jc w:val="both"/>
        <w:rPr>
          <w:lang w:val="kk-KZ"/>
        </w:rPr>
      </w:pPr>
    </w:p>
    <w:p w14:paraId="6B689AE8" w14:textId="77777777" w:rsidR="0045289D" w:rsidRPr="005D4BD1" w:rsidRDefault="0045289D" w:rsidP="0045289D">
      <w:pPr>
        <w:pStyle w:val="a3"/>
        <w:ind w:right="147"/>
        <w:jc w:val="both"/>
        <w:rPr>
          <w:lang w:val="kk-KZ"/>
        </w:rPr>
      </w:pPr>
    </w:p>
    <w:p w14:paraId="634DBF6C" w14:textId="77777777" w:rsidR="00E85CA5" w:rsidRPr="00E85CA5" w:rsidRDefault="00E85CA5" w:rsidP="00E85CA5">
      <w:pPr>
        <w:pStyle w:val="a3"/>
        <w:spacing w:before="5"/>
        <w:jc w:val="center"/>
        <w:rPr>
          <w:b/>
          <w:bCs/>
          <w:lang w:val="kk-KZ"/>
        </w:rPr>
      </w:pPr>
      <w:r w:rsidRPr="00E85CA5">
        <w:rPr>
          <w:b/>
          <w:bCs/>
          <w:lang w:val="kk-KZ"/>
        </w:rPr>
        <w:t>7.</w:t>
      </w:r>
      <w:r w:rsidRPr="00E85CA5">
        <w:rPr>
          <w:b/>
          <w:bCs/>
          <w:lang w:val="kk-KZ"/>
        </w:rPr>
        <w:tab/>
        <w:t>Мүдделер қақтығысының алдын алу және шешу</w:t>
      </w:r>
    </w:p>
    <w:p w14:paraId="38B5712B" w14:textId="18A000D5" w:rsidR="00E85CA5" w:rsidRPr="00E85CA5" w:rsidRDefault="00CD1926" w:rsidP="00E85CA5">
      <w:pPr>
        <w:pStyle w:val="a3"/>
        <w:spacing w:before="5"/>
        <w:ind w:firstLine="567"/>
        <w:jc w:val="both"/>
        <w:rPr>
          <w:lang w:val="kk-KZ"/>
        </w:rPr>
      </w:pPr>
      <w:r>
        <w:rPr>
          <w:lang w:val="kk-KZ"/>
        </w:rPr>
        <w:t>13</w:t>
      </w:r>
      <w:r w:rsidR="00E85CA5" w:rsidRPr="00E85CA5">
        <w:rPr>
          <w:lang w:val="kk-KZ"/>
        </w:rPr>
        <w:t>.</w:t>
      </w:r>
      <w:r w:rsidR="00E85CA5" w:rsidRPr="00E85CA5">
        <w:rPr>
          <w:b/>
          <w:bCs/>
          <w:lang w:val="kk-KZ"/>
        </w:rPr>
        <w:tab/>
      </w:r>
      <w:r w:rsidR="00E85CA5" w:rsidRPr="00E85CA5">
        <w:rPr>
          <w:lang w:val="kk-KZ"/>
        </w:rPr>
        <w:t>Мүдделер қақтығысын басқару сыбайлас жемқорлыққа қарсы маңызды тетіктердің бірі болып табылады. №19 ҚЕ мүдделер қақтығысымен байланысты тәуекелдерді іске асырудың алдын алуға және оларды реттеуге көп көңіл бөледі.</w:t>
      </w:r>
    </w:p>
    <w:p w14:paraId="2CAC5368" w14:textId="01EC016D" w:rsidR="00911731" w:rsidRPr="00E85CA5" w:rsidRDefault="00CD1926" w:rsidP="00E85CA5">
      <w:pPr>
        <w:pStyle w:val="a3"/>
        <w:spacing w:before="5"/>
        <w:ind w:firstLine="567"/>
        <w:jc w:val="both"/>
        <w:rPr>
          <w:lang w:val="kk-KZ"/>
        </w:rPr>
      </w:pPr>
      <w:r>
        <w:rPr>
          <w:lang w:val="kk-KZ"/>
        </w:rPr>
        <w:lastRenderedPageBreak/>
        <w:t>14</w:t>
      </w:r>
      <w:r w:rsidR="00E85CA5" w:rsidRPr="00E85CA5">
        <w:rPr>
          <w:lang w:val="kk-KZ"/>
        </w:rPr>
        <w:t>.</w:t>
      </w:r>
      <w:r w:rsidR="00E85CA5" w:rsidRPr="00E85CA5">
        <w:rPr>
          <w:lang w:val="kk-KZ"/>
        </w:rPr>
        <w:tab/>
        <w:t>№19 ҚЕ лауазымды және оларға теңестірілген тұлғалар өздерінің функционалдық міндеттерін орындау кезінде кәсіпорынның мүдделерін басшылыққа алуға және олардың жеке мүдделері №19 ҚЕ мүдделеріне қайшы келетін жағдайлардан немесе жағдайлардан аулақ болуға міндетті. Мүдделер қақтығысы (немесе оның туындау мүмкіндігі) туындаған жағдайда лауазымды және оларға теңестірілген адамдар осы ақпаратты жазбаша нысанда №19 ҚЕ тікелей басшысының не жоғары тұрған басшысының назарына жеткізуге міндетті.</w:t>
      </w:r>
    </w:p>
    <w:p w14:paraId="06157DC3" w14:textId="77777777" w:rsidR="00E85CA5" w:rsidRDefault="00E85CA5" w:rsidP="00E85CA5">
      <w:pPr>
        <w:pStyle w:val="a3"/>
        <w:spacing w:before="5"/>
        <w:rPr>
          <w:b/>
          <w:bCs/>
          <w:lang w:val="kk-KZ"/>
        </w:rPr>
      </w:pPr>
    </w:p>
    <w:p w14:paraId="1BC2BC3C" w14:textId="77777777" w:rsidR="00E85CA5" w:rsidRPr="00E85CA5" w:rsidRDefault="00E85CA5" w:rsidP="00E85CA5">
      <w:pPr>
        <w:pStyle w:val="a3"/>
        <w:spacing w:before="5"/>
        <w:rPr>
          <w:lang w:val="kk-KZ"/>
        </w:rPr>
      </w:pPr>
    </w:p>
    <w:p w14:paraId="6C808DC5" w14:textId="11D9B5FC" w:rsidR="00E85CA5" w:rsidRPr="00E85CA5" w:rsidRDefault="00E85CA5" w:rsidP="00E85CA5">
      <w:pPr>
        <w:pStyle w:val="a3"/>
        <w:spacing w:before="6"/>
        <w:jc w:val="center"/>
        <w:rPr>
          <w:b/>
          <w:bCs/>
          <w:lang w:val="kk-KZ"/>
        </w:rPr>
      </w:pPr>
      <w:r w:rsidRPr="00E85CA5">
        <w:rPr>
          <w:b/>
          <w:bCs/>
          <w:lang w:val="kk-KZ"/>
        </w:rPr>
        <w:t>8. Сыбайлас жемқорлық тәуекелдерін сәйкестендіру және бағалау</w:t>
      </w:r>
    </w:p>
    <w:p w14:paraId="1ACBA722" w14:textId="55FF6C4B" w:rsidR="00E85CA5" w:rsidRPr="00E85CA5" w:rsidRDefault="00E85CA5" w:rsidP="00E85CA5">
      <w:pPr>
        <w:pStyle w:val="a3"/>
        <w:spacing w:before="6"/>
        <w:ind w:firstLine="567"/>
        <w:jc w:val="both"/>
        <w:rPr>
          <w:lang w:val="kk-KZ"/>
        </w:rPr>
      </w:pPr>
      <w:r w:rsidRPr="00E85CA5">
        <w:rPr>
          <w:lang w:val="kk-KZ"/>
        </w:rPr>
        <w:t>1</w:t>
      </w:r>
      <w:r w:rsidR="00CD1926">
        <w:rPr>
          <w:lang w:val="kk-KZ"/>
        </w:rPr>
        <w:t>5</w:t>
      </w:r>
      <w:r w:rsidRPr="00E85CA5">
        <w:rPr>
          <w:lang w:val="kk-KZ"/>
        </w:rPr>
        <w:t>.</w:t>
      </w:r>
      <w:r w:rsidRPr="00E85CA5">
        <w:rPr>
          <w:b/>
          <w:bCs/>
          <w:lang w:val="kk-KZ"/>
        </w:rPr>
        <w:tab/>
      </w:r>
      <w:r w:rsidRPr="00E85CA5">
        <w:rPr>
          <w:lang w:val="kk-KZ"/>
        </w:rPr>
        <w:t>№19 ҚЕ сыбайлас жемқорлық тәуекелдеріне бағалау жүргізеді, сондай-ақ ішкі құжаттарға сәйкес оларды барынша азайту жөніндегі шараларды әзірлейді.</w:t>
      </w:r>
    </w:p>
    <w:p w14:paraId="1781EB29" w14:textId="26C28B1A" w:rsidR="00B919C9" w:rsidRDefault="00CD1926" w:rsidP="00E85CA5">
      <w:pPr>
        <w:pStyle w:val="a3"/>
        <w:spacing w:before="6"/>
        <w:ind w:firstLine="567"/>
        <w:jc w:val="both"/>
        <w:rPr>
          <w:lang w:val="kk-KZ"/>
        </w:rPr>
      </w:pPr>
      <w:r>
        <w:rPr>
          <w:lang w:val="kk-KZ"/>
        </w:rPr>
        <w:t>16</w:t>
      </w:r>
      <w:r w:rsidR="00E85CA5" w:rsidRPr="00E85CA5">
        <w:rPr>
          <w:lang w:val="kk-KZ"/>
        </w:rPr>
        <w:t>.</w:t>
      </w:r>
      <w:r w:rsidR="00E85CA5" w:rsidRPr="00E85CA5">
        <w:rPr>
          <w:lang w:val="kk-KZ"/>
        </w:rPr>
        <w:tab/>
        <w:t>Сыбайлас жемқорлық тәуекелдерін сәйкестендіру, бағалау сыбайлас жемқорлыққа қарсы мониторинг және сыбайлас жемқорлық тәуекелдерін ішкі талдау негізінде жүргізіледі.</w:t>
      </w:r>
    </w:p>
    <w:p w14:paraId="6968898D" w14:textId="77777777" w:rsidR="00E85CA5" w:rsidRDefault="00E85CA5" w:rsidP="00E85CA5">
      <w:pPr>
        <w:pStyle w:val="a3"/>
        <w:spacing w:before="6"/>
        <w:ind w:firstLine="567"/>
        <w:jc w:val="both"/>
        <w:rPr>
          <w:lang w:val="kk-KZ"/>
        </w:rPr>
      </w:pPr>
    </w:p>
    <w:p w14:paraId="0DC80EB8" w14:textId="77777777" w:rsidR="00E85CA5" w:rsidRPr="00E85CA5" w:rsidRDefault="00E85CA5" w:rsidP="00E85CA5">
      <w:pPr>
        <w:pStyle w:val="a4"/>
        <w:tabs>
          <w:tab w:val="left" w:pos="1277"/>
          <w:tab w:val="left" w:pos="1278"/>
        </w:tabs>
        <w:ind w:right="149"/>
        <w:jc w:val="center"/>
        <w:rPr>
          <w:b/>
          <w:bCs/>
          <w:sz w:val="28"/>
          <w:szCs w:val="28"/>
          <w:lang w:val="kk-KZ"/>
        </w:rPr>
      </w:pPr>
      <w:r w:rsidRPr="00E85CA5">
        <w:rPr>
          <w:b/>
          <w:bCs/>
          <w:sz w:val="28"/>
          <w:szCs w:val="28"/>
          <w:lang w:val="kk-KZ"/>
        </w:rPr>
        <w:t>9. Сыбайлас жемқорлыққа қарсы стандарттарды әзірлеу, Сыбайлас жемқорлыққа қарсы мәдениетті қалыптастыру</w:t>
      </w:r>
    </w:p>
    <w:p w14:paraId="4EE95F2B" w14:textId="105F1946"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1</w:t>
      </w:r>
      <w:r w:rsidR="00CD1926">
        <w:rPr>
          <w:sz w:val="28"/>
          <w:szCs w:val="28"/>
          <w:lang w:val="kk-KZ"/>
        </w:rPr>
        <w:t>7</w:t>
      </w:r>
      <w:r w:rsidRPr="00E85CA5">
        <w:rPr>
          <w:sz w:val="28"/>
          <w:szCs w:val="28"/>
          <w:lang w:val="kk-KZ"/>
        </w:rPr>
        <w:t>.</w:t>
      </w:r>
      <w:r w:rsidRPr="00E85CA5">
        <w:rPr>
          <w:sz w:val="28"/>
          <w:szCs w:val="28"/>
          <w:lang w:val="kk-KZ"/>
        </w:rPr>
        <w:tab/>
        <w:t>Сыбайлас жемқорлыққа қарсы стандарттар - №19 ҚЕ қызметі үшін белгіленген сыбайлас жемқорлықтың алдын алуға бағытталған ұсынымдар жүйесі.</w:t>
      </w:r>
    </w:p>
    <w:p w14:paraId="69F4C28B" w14:textId="759AB6DB" w:rsidR="00E85CA5" w:rsidRPr="00E85CA5" w:rsidRDefault="00CD1926" w:rsidP="00E85CA5">
      <w:pPr>
        <w:pStyle w:val="a4"/>
        <w:tabs>
          <w:tab w:val="left" w:pos="1277"/>
          <w:tab w:val="left" w:pos="1278"/>
        </w:tabs>
        <w:ind w:right="149"/>
        <w:rPr>
          <w:sz w:val="28"/>
          <w:szCs w:val="28"/>
          <w:lang w:val="kk-KZ"/>
        </w:rPr>
      </w:pPr>
      <w:r>
        <w:rPr>
          <w:sz w:val="28"/>
          <w:szCs w:val="28"/>
          <w:lang w:val="kk-KZ"/>
        </w:rPr>
        <w:t>18</w:t>
      </w:r>
      <w:r w:rsidR="00E85CA5" w:rsidRPr="00E85CA5">
        <w:rPr>
          <w:sz w:val="28"/>
          <w:szCs w:val="28"/>
          <w:lang w:val="kk-KZ"/>
        </w:rPr>
        <w:t>.</w:t>
      </w:r>
      <w:r w:rsidR="00E85CA5" w:rsidRPr="00E85CA5">
        <w:rPr>
          <w:sz w:val="28"/>
          <w:szCs w:val="28"/>
          <w:lang w:val="kk-KZ"/>
        </w:rPr>
        <w:tab/>
        <w:t xml:space="preserve"> Сыбайлас жемқорлыққа қарсы стандарттың міндеттері:</w:t>
      </w:r>
    </w:p>
    <w:p w14:paraId="6DD84B19" w14:textId="77777777"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1) №19 ҚЕ жұмыс істейтін адамдардың сыбайлас жемқорлыққа қарсы тұрақты мінез-құлқын қалыптастыру;</w:t>
      </w:r>
    </w:p>
    <w:p w14:paraId="1DC600E9" w14:textId="77777777"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2) Сыбайлас жемқорлық көріністерін уақтылы анықтау және олардың теріс салдарын болғызбау;</w:t>
      </w:r>
    </w:p>
    <w:p w14:paraId="501DA3D0" w14:textId="77777777"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3) Сыбайлас жемқорлыққа қарсы мәдениетті қалыптастыру;</w:t>
      </w:r>
    </w:p>
    <w:p w14:paraId="1C22531B" w14:textId="77777777"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4) Сыбайлас жемқорлыққа қарсы білім беру.</w:t>
      </w:r>
    </w:p>
    <w:p w14:paraId="6BDB05E7" w14:textId="2DA080F2" w:rsidR="00E85CA5" w:rsidRPr="00E85CA5" w:rsidRDefault="00CD1926" w:rsidP="00E85CA5">
      <w:pPr>
        <w:pStyle w:val="a4"/>
        <w:tabs>
          <w:tab w:val="left" w:pos="1277"/>
          <w:tab w:val="left" w:pos="1278"/>
        </w:tabs>
        <w:ind w:right="149"/>
        <w:rPr>
          <w:sz w:val="28"/>
          <w:szCs w:val="28"/>
          <w:lang w:val="kk-KZ"/>
        </w:rPr>
      </w:pPr>
      <w:r>
        <w:rPr>
          <w:sz w:val="28"/>
          <w:szCs w:val="28"/>
          <w:lang w:val="kk-KZ"/>
        </w:rPr>
        <w:t>19</w:t>
      </w:r>
      <w:r w:rsidR="00E85CA5" w:rsidRPr="00E85CA5">
        <w:rPr>
          <w:sz w:val="28"/>
          <w:szCs w:val="28"/>
          <w:lang w:val="kk-KZ"/>
        </w:rPr>
        <w:t>.</w:t>
      </w:r>
      <w:r w:rsidR="00E85CA5" w:rsidRPr="00E85CA5">
        <w:rPr>
          <w:sz w:val="28"/>
          <w:szCs w:val="28"/>
          <w:lang w:val="kk-KZ"/>
        </w:rPr>
        <w:tab/>
        <w:t>Сыбайлас жемқорлыққа қарсы мәдениетті қалыптастыру - №19 ҚЕ сыбайлас жемқорлыққа төзбеушілікті көрсететін құндылықтар жүйесін сақтау және нығайту жөніндегі қызметі</w:t>
      </w:r>
    </w:p>
    <w:p w14:paraId="4C7E599E" w14:textId="77777777" w:rsidR="00E85CA5" w:rsidRPr="00E85CA5" w:rsidRDefault="00E85CA5" w:rsidP="00E85CA5">
      <w:pPr>
        <w:pStyle w:val="a4"/>
        <w:tabs>
          <w:tab w:val="left" w:pos="1277"/>
          <w:tab w:val="left" w:pos="1278"/>
        </w:tabs>
        <w:ind w:right="149"/>
        <w:rPr>
          <w:sz w:val="28"/>
          <w:szCs w:val="28"/>
          <w:lang w:val="kk-KZ"/>
        </w:rPr>
      </w:pPr>
      <w:r w:rsidRPr="00E85CA5">
        <w:rPr>
          <w:sz w:val="28"/>
          <w:szCs w:val="28"/>
          <w:lang w:val="kk-KZ"/>
        </w:rPr>
        <w:t>Сыбайлас жемқорлыққа қарсы мәдениетті қалыптастыру әрбір қызметкердің борышы болып табылады және түсіндіру жұмыстарын және Қазақстан Республикасының заңнамасында көзделген өзге де шараларды жүргізу арқылы жүзеге асырылады.</w:t>
      </w:r>
    </w:p>
    <w:p w14:paraId="2640CF0D" w14:textId="32FA5AD7" w:rsidR="00E85CA5" w:rsidRPr="00E85CA5" w:rsidRDefault="00CD1926" w:rsidP="00E85CA5">
      <w:pPr>
        <w:pStyle w:val="a4"/>
        <w:tabs>
          <w:tab w:val="left" w:pos="1277"/>
          <w:tab w:val="left" w:pos="1278"/>
        </w:tabs>
        <w:ind w:right="149"/>
        <w:rPr>
          <w:sz w:val="28"/>
          <w:szCs w:val="28"/>
          <w:lang w:val="kk-KZ"/>
        </w:rPr>
      </w:pPr>
      <w:r>
        <w:rPr>
          <w:sz w:val="28"/>
          <w:szCs w:val="28"/>
          <w:lang w:val="kk-KZ"/>
        </w:rPr>
        <w:t>20</w:t>
      </w:r>
      <w:r w:rsidR="00E85CA5" w:rsidRPr="00E85CA5">
        <w:rPr>
          <w:sz w:val="28"/>
          <w:szCs w:val="28"/>
          <w:lang w:val="kk-KZ"/>
        </w:rPr>
        <w:t>.</w:t>
      </w:r>
      <w:r w:rsidR="00E85CA5" w:rsidRPr="00E85CA5">
        <w:rPr>
          <w:sz w:val="28"/>
          <w:szCs w:val="28"/>
          <w:lang w:val="kk-KZ"/>
        </w:rPr>
        <w:tab/>
        <w:t>Сыбайлас жемқорлыққа қарсы білім беру-адамның адамгершілік, зияткерлік, мәдени дамуы және сыбайлас жемқорлықты қабылдамаудың белсенді азаматтық ұстанымын қалыптастыру мақсатында жүзеге асырылатын тәрбие мен оқытудың үздіксіз процесі.</w:t>
      </w:r>
    </w:p>
    <w:p w14:paraId="1F53F898" w14:textId="77777777" w:rsidR="00E85CA5" w:rsidRPr="00E85CA5" w:rsidRDefault="00E85CA5" w:rsidP="00E85CA5">
      <w:pPr>
        <w:pStyle w:val="a4"/>
        <w:tabs>
          <w:tab w:val="left" w:pos="1277"/>
          <w:tab w:val="left" w:pos="1278"/>
        </w:tabs>
        <w:ind w:right="149"/>
        <w:jc w:val="center"/>
        <w:rPr>
          <w:sz w:val="28"/>
          <w:szCs w:val="28"/>
          <w:lang w:val="kk-KZ"/>
        </w:rPr>
      </w:pPr>
    </w:p>
    <w:p w14:paraId="7374B502" w14:textId="237D5F16" w:rsidR="00E85CA5" w:rsidRDefault="00E85CA5" w:rsidP="00E85CA5">
      <w:pPr>
        <w:pStyle w:val="a4"/>
        <w:tabs>
          <w:tab w:val="left" w:pos="1277"/>
          <w:tab w:val="left" w:pos="1278"/>
        </w:tabs>
        <w:ind w:right="149"/>
        <w:jc w:val="center"/>
        <w:rPr>
          <w:sz w:val="28"/>
          <w:szCs w:val="28"/>
          <w:lang w:val="kk-KZ"/>
        </w:rPr>
      </w:pPr>
    </w:p>
    <w:p w14:paraId="1BB5A04B" w14:textId="21D313CC" w:rsidR="00686222" w:rsidRDefault="00686222" w:rsidP="00E85CA5">
      <w:pPr>
        <w:pStyle w:val="a4"/>
        <w:tabs>
          <w:tab w:val="left" w:pos="1277"/>
          <w:tab w:val="left" w:pos="1278"/>
        </w:tabs>
        <w:ind w:right="149"/>
        <w:jc w:val="center"/>
        <w:rPr>
          <w:sz w:val="28"/>
          <w:szCs w:val="28"/>
          <w:lang w:val="kk-KZ"/>
        </w:rPr>
      </w:pPr>
    </w:p>
    <w:p w14:paraId="39AB3594" w14:textId="783338A4" w:rsidR="00686222" w:rsidRDefault="00686222" w:rsidP="00E85CA5">
      <w:pPr>
        <w:pStyle w:val="a4"/>
        <w:tabs>
          <w:tab w:val="left" w:pos="1277"/>
          <w:tab w:val="left" w:pos="1278"/>
        </w:tabs>
        <w:ind w:right="149"/>
        <w:jc w:val="center"/>
        <w:rPr>
          <w:sz w:val="28"/>
          <w:szCs w:val="28"/>
          <w:lang w:val="kk-KZ"/>
        </w:rPr>
      </w:pPr>
    </w:p>
    <w:p w14:paraId="6010EF86" w14:textId="77777777" w:rsidR="00686222" w:rsidRPr="00E85CA5" w:rsidRDefault="00686222" w:rsidP="00E85CA5">
      <w:pPr>
        <w:pStyle w:val="a4"/>
        <w:tabs>
          <w:tab w:val="left" w:pos="1277"/>
          <w:tab w:val="left" w:pos="1278"/>
        </w:tabs>
        <w:ind w:right="149"/>
        <w:jc w:val="center"/>
        <w:rPr>
          <w:sz w:val="28"/>
          <w:szCs w:val="28"/>
          <w:lang w:val="kk-KZ"/>
        </w:rPr>
      </w:pPr>
    </w:p>
    <w:p w14:paraId="5F510D1A" w14:textId="77777777" w:rsidR="00E85CA5" w:rsidRPr="00E85CA5" w:rsidRDefault="00E85CA5" w:rsidP="00E85CA5">
      <w:pPr>
        <w:pStyle w:val="a4"/>
        <w:tabs>
          <w:tab w:val="left" w:pos="1277"/>
          <w:tab w:val="left" w:pos="1278"/>
        </w:tabs>
        <w:ind w:right="149"/>
        <w:jc w:val="center"/>
        <w:rPr>
          <w:sz w:val="28"/>
          <w:szCs w:val="28"/>
          <w:lang w:val="kk-KZ"/>
        </w:rPr>
      </w:pPr>
    </w:p>
    <w:p w14:paraId="4370968E" w14:textId="77777777" w:rsidR="00E85CA5" w:rsidRPr="00E85CA5" w:rsidRDefault="00E85CA5" w:rsidP="00E85CA5">
      <w:pPr>
        <w:pStyle w:val="a4"/>
        <w:tabs>
          <w:tab w:val="left" w:pos="1277"/>
          <w:tab w:val="left" w:pos="1278"/>
        </w:tabs>
        <w:ind w:right="149"/>
        <w:jc w:val="center"/>
        <w:rPr>
          <w:b/>
          <w:bCs/>
          <w:sz w:val="28"/>
          <w:szCs w:val="28"/>
          <w:lang w:val="kk-KZ"/>
        </w:rPr>
      </w:pPr>
      <w:r w:rsidRPr="00E85CA5">
        <w:rPr>
          <w:b/>
          <w:bCs/>
          <w:sz w:val="28"/>
          <w:szCs w:val="28"/>
          <w:lang w:val="kk-KZ"/>
        </w:rPr>
        <w:lastRenderedPageBreak/>
        <w:t>10. Сыбайлас жемқорлық құқық бұзушылықтар туралы хабарламалар</w:t>
      </w:r>
    </w:p>
    <w:p w14:paraId="6798583E" w14:textId="49E54743" w:rsidR="00A05244" w:rsidRDefault="00CD1926" w:rsidP="00E85CA5">
      <w:pPr>
        <w:pStyle w:val="a4"/>
        <w:tabs>
          <w:tab w:val="left" w:pos="851"/>
        </w:tabs>
        <w:ind w:right="149" w:firstLine="422"/>
        <w:rPr>
          <w:sz w:val="28"/>
          <w:szCs w:val="28"/>
          <w:lang w:val="kk-KZ"/>
        </w:rPr>
      </w:pPr>
      <w:r>
        <w:rPr>
          <w:sz w:val="28"/>
          <w:szCs w:val="28"/>
          <w:lang w:val="kk-KZ"/>
        </w:rPr>
        <w:t>21</w:t>
      </w:r>
      <w:r w:rsidR="00E85CA5" w:rsidRPr="00E85CA5">
        <w:rPr>
          <w:sz w:val="28"/>
          <w:szCs w:val="28"/>
          <w:lang w:val="kk-KZ"/>
        </w:rPr>
        <w:t>.</w:t>
      </w:r>
      <w:r w:rsidR="00E85CA5" w:rsidRPr="00E85CA5">
        <w:rPr>
          <w:sz w:val="28"/>
          <w:szCs w:val="28"/>
          <w:lang w:val="kk-KZ"/>
        </w:rPr>
        <w:tab/>
        <w:t>Егер №19 ҚЕ сыбайлас жемқорлық құқық бұзушылық орын алғаны туралы қандай да бір куәлік болса, бұл туралы жоғары тұрған басшыға және комплаенс-офицер маманына дереу хабарлау қажет.</w:t>
      </w:r>
    </w:p>
    <w:p w14:paraId="5DFB59C9" w14:textId="77777777" w:rsidR="00E85CA5" w:rsidRDefault="00E85CA5" w:rsidP="00E85CA5">
      <w:pPr>
        <w:pStyle w:val="a4"/>
        <w:tabs>
          <w:tab w:val="left" w:pos="1277"/>
          <w:tab w:val="left" w:pos="1278"/>
        </w:tabs>
        <w:ind w:right="149" w:firstLine="0"/>
        <w:jc w:val="center"/>
        <w:rPr>
          <w:sz w:val="28"/>
          <w:szCs w:val="28"/>
          <w:lang w:val="kk-KZ"/>
        </w:rPr>
      </w:pPr>
    </w:p>
    <w:p w14:paraId="1C882405" w14:textId="77777777" w:rsidR="00E85CA5" w:rsidRPr="00E85CA5" w:rsidRDefault="00E85CA5" w:rsidP="00E85CA5">
      <w:pPr>
        <w:pStyle w:val="a4"/>
        <w:tabs>
          <w:tab w:val="left" w:pos="1277"/>
          <w:tab w:val="left" w:pos="1278"/>
        </w:tabs>
        <w:ind w:right="149" w:firstLine="0"/>
        <w:jc w:val="center"/>
        <w:rPr>
          <w:sz w:val="28"/>
          <w:szCs w:val="28"/>
          <w:lang w:val="kk-KZ"/>
        </w:rPr>
      </w:pPr>
    </w:p>
    <w:p w14:paraId="706D3606" w14:textId="77777777" w:rsidR="00A34ACC" w:rsidRPr="00A34ACC" w:rsidRDefault="00A34ACC" w:rsidP="00A34ACC">
      <w:pPr>
        <w:pStyle w:val="a3"/>
        <w:ind w:firstLine="567"/>
        <w:jc w:val="both"/>
        <w:rPr>
          <w:b/>
          <w:bCs/>
          <w:lang w:val="kk-KZ"/>
        </w:rPr>
      </w:pPr>
      <w:r w:rsidRPr="00A34ACC">
        <w:rPr>
          <w:b/>
          <w:bCs/>
          <w:lang w:val="kk-KZ"/>
        </w:rPr>
        <w:t>11. Сыбайлас жемқорлық құқық бұзушылықтарды қызметтік тергеу</w:t>
      </w:r>
    </w:p>
    <w:p w14:paraId="28BE8AAD" w14:textId="252FAB72" w:rsidR="00A34ACC" w:rsidRPr="00A34ACC" w:rsidRDefault="00CD1926" w:rsidP="00A34ACC">
      <w:pPr>
        <w:pStyle w:val="a3"/>
        <w:ind w:firstLine="567"/>
        <w:jc w:val="both"/>
        <w:rPr>
          <w:lang w:val="kk-KZ"/>
        </w:rPr>
      </w:pPr>
      <w:r>
        <w:rPr>
          <w:lang w:val="kk-KZ"/>
        </w:rPr>
        <w:t>22.</w:t>
      </w:r>
      <w:r w:rsidR="00A34ACC" w:rsidRPr="00A34ACC">
        <w:rPr>
          <w:lang w:val="kk-KZ"/>
        </w:rPr>
        <w:tab/>
        <w:t xml:space="preserve">№19 </w:t>
      </w:r>
      <w:r w:rsidR="00A34ACC">
        <w:rPr>
          <w:lang w:val="kk-KZ"/>
        </w:rPr>
        <w:t>ҚЕ</w:t>
      </w:r>
      <w:r w:rsidR="00A34ACC" w:rsidRPr="00A34ACC">
        <w:rPr>
          <w:lang w:val="kk-KZ"/>
        </w:rPr>
        <w:t xml:space="preserve"> сыбайлас жемқорлық құқық бұзушылықтар туралы барлық хабарламалар бойынша кадр жұмысы басқармасы ақылға қонымды мерзімде тексеру немесе қызметтік тергеу жүргізеді.</w:t>
      </w:r>
    </w:p>
    <w:p w14:paraId="30DAEA7C" w14:textId="30D0F155" w:rsidR="00A34ACC" w:rsidRPr="00A34ACC" w:rsidRDefault="00A34ACC" w:rsidP="00A34ACC">
      <w:pPr>
        <w:pStyle w:val="a3"/>
        <w:ind w:firstLine="567"/>
        <w:jc w:val="both"/>
        <w:rPr>
          <w:lang w:val="kk-KZ"/>
        </w:rPr>
      </w:pPr>
      <w:r w:rsidRPr="00A34ACC">
        <w:rPr>
          <w:lang w:val="kk-KZ"/>
        </w:rPr>
        <w:t>2</w:t>
      </w:r>
      <w:r w:rsidR="00CD1926">
        <w:rPr>
          <w:lang w:val="kk-KZ"/>
        </w:rPr>
        <w:t>3</w:t>
      </w:r>
      <w:r w:rsidRPr="00A34ACC">
        <w:rPr>
          <w:lang w:val="kk-KZ"/>
        </w:rPr>
        <w:t>.</w:t>
      </w:r>
      <w:r w:rsidRPr="00A34ACC">
        <w:rPr>
          <w:lang w:val="kk-KZ"/>
        </w:rPr>
        <w:tab/>
        <w:t>Егер қызметтік тергеп-тексеру нәтижелері бойынша сыбайлас жемқорлық фактісі анықталған жағдайда, еңбек қатынастарын бұзуға және материалдарды тиісті уәкілетті мемлекеттік органдарға беруге дейін сыбайлас жемқорлықтың кез келген көріністеріне нөлдік төзімділік қағидатын негізге ала отырып, түзету шараларын қабылдау тергеп-тексерудің аяқталуы болып есептеледі.</w:t>
      </w:r>
    </w:p>
    <w:p w14:paraId="59627681" w14:textId="77777777" w:rsidR="00A34ACC" w:rsidRPr="00A34ACC" w:rsidRDefault="00A34ACC" w:rsidP="00A34ACC">
      <w:pPr>
        <w:pStyle w:val="a3"/>
        <w:ind w:firstLine="567"/>
        <w:jc w:val="both"/>
        <w:rPr>
          <w:lang w:val="kk-KZ"/>
        </w:rPr>
      </w:pPr>
    </w:p>
    <w:p w14:paraId="31691C70" w14:textId="77777777" w:rsidR="00A34ACC" w:rsidRPr="00A34ACC" w:rsidRDefault="00A34ACC" w:rsidP="00A34ACC">
      <w:pPr>
        <w:pStyle w:val="a3"/>
        <w:ind w:firstLine="567"/>
        <w:jc w:val="center"/>
        <w:rPr>
          <w:b/>
          <w:bCs/>
          <w:lang w:val="kk-KZ"/>
        </w:rPr>
      </w:pPr>
      <w:r w:rsidRPr="00A34ACC">
        <w:rPr>
          <w:b/>
          <w:bCs/>
          <w:lang w:val="kk-KZ"/>
        </w:rPr>
        <w:t>12. Өзара ынтымақтастық</w:t>
      </w:r>
    </w:p>
    <w:p w14:paraId="2874CBE8" w14:textId="6FE75C99" w:rsidR="00A34ACC" w:rsidRPr="00A34ACC" w:rsidRDefault="00CD1926" w:rsidP="00A34ACC">
      <w:pPr>
        <w:pStyle w:val="a3"/>
        <w:ind w:firstLine="567"/>
        <w:jc w:val="both"/>
        <w:rPr>
          <w:lang w:val="kk-KZ"/>
        </w:rPr>
      </w:pPr>
      <w:r>
        <w:rPr>
          <w:lang w:val="kk-KZ"/>
        </w:rPr>
        <w:t>24</w:t>
      </w:r>
      <w:r w:rsidR="00A34ACC" w:rsidRPr="00A34ACC">
        <w:rPr>
          <w:lang w:val="kk-KZ"/>
        </w:rPr>
        <w:t>.</w:t>
      </w:r>
      <w:r w:rsidR="00A34ACC" w:rsidRPr="00A34ACC">
        <w:rPr>
          <w:lang w:val="kk-KZ"/>
        </w:rPr>
        <w:tab/>
        <w:t xml:space="preserve">№ 19 </w:t>
      </w:r>
      <w:r w:rsidR="00A34ACC">
        <w:rPr>
          <w:lang w:val="kk-KZ"/>
        </w:rPr>
        <w:t>ҚЕ</w:t>
      </w:r>
      <w:r w:rsidR="00A34ACC" w:rsidRPr="00A34ACC">
        <w:rPr>
          <w:lang w:val="kk-KZ"/>
        </w:rPr>
        <w:t xml:space="preserve"> өзара іс-қимыл қағидаты негізінде уәкілетті мемлекеттік органдармен және ұйымдармен, сондай-ақ сыбайлас жемқорлыққа қарсы іс-қимыл саласындағы үшінші тұлғалармен өзара іс-қимыл мақсатында ынтымақтасады:</w:t>
      </w:r>
    </w:p>
    <w:p w14:paraId="23BF473E" w14:textId="77777777" w:rsidR="00A34ACC" w:rsidRPr="00A34ACC" w:rsidRDefault="00A34ACC" w:rsidP="00A34ACC">
      <w:pPr>
        <w:pStyle w:val="a3"/>
        <w:ind w:firstLine="567"/>
        <w:jc w:val="both"/>
        <w:rPr>
          <w:lang w:val="kk-KZ"/>
        </w:rPr>
      </w:pPr>
      <w:r w:rsidRPr="00A34ACC">
        <w:rPr>
          <w:lang w:val="kk-KZ"/>
        </w:rPr>
        <w:t>1) сыбайлас жемқорлық белгілері бар бұзушылықтар жасалған жағдайлар туралы хабардар ету;</w:t>
      </w:r>
    </w:p>
    <w:p w14:paraId="7C1CE5B2" w14:textId="77777777" w:rsidR="00A34ACC" w:rsidRPr="00A34ACC" w:rsidRDefault="00A34ACC" w:rsidP="00A34ACC">
      <w:pPr>
        <w:pStyle w:val="a3"/>
        <w:ind w:firstLine="567"/>
        <w:jc w:val="both"/>
        <w:rPr>
          <w:lang w:val="kk-KZ"/>
        </w:rPr>
      </w:pPr>
      <w:r w:rsidRPr="00A34ACC">
        <w:rPr>
          <w:lang w:val="kk-KZ"/>
        </w:rPr>
        <w:t>2) Сыбайлас жемқорлыққа қарсы заңнама мәселелеріне байланысты уәкілетті мемлекеттік органдар мен ұйымдардың сұрау салулары бойынша түсініктемелер беру/кеңестерге (кездесулерге) қатысу.</w:t>
      </w:r>
    </w:p>
    <w:p w14:paraId="7BA4C523" w14:textId="77777777" w:rsidR="00A34ACC" w:rsidRPr="00A34ACC" w:rsidRDefault="00A34ACC" w:rsidP="00A34ACC">
      <w:pPr>
        <w:pStyle w:val="a3"/>
        <w:ind w:firstLine="567"/>
        <w:jc w:val="both"/>
        <w:rPr>
          <w:lang w:val="kk-KZ"/>
        </w:rPr>
      </w:pPr>
    </w:p>
    <w:p w14:paraId="7B2BCA12" w14:textId="77777777" w:rsidR="00A34ACC" w:rsidRPr="00A34ACC" w:rsidRDefault="00A34ACC" w:rsidP="00A34ACC">
      <w:pPr>
        <w:pStyle w:val="a3"/>
        <w:ind w:firstLine="567"/>
        <w:jc w:val="center"/>
        <w:rPr>
          <w:b/>
          <w:bCs/>
          <w:lang w:val="kk-KZ"/>
        </w:rPr>
      </w:pPr>
      <w:r w:rsidRPr="00A34ACC">
        <w:rPr>
          <w:b/>
          <w:bCs/>
          <w:lang w:val="kk-KZ"/>
        </w:rPr>
        <w:t>13. Жауапкершілік</w:t>
      </w:r>
    </w:p>
    <w:p w14:paraId="59F40634" w14:textId="6A5060D7" w:rsidR="00A34ACC" w:rsidRPr="00A34ACC" w:rsidRDefault="00CD1926" w:rsidP="00A34ACC">
      <w:pPr>
        <w:pStyle w:val="a3"/>
        <w:ind w:firstLine="567"/>
        <w:jc w:val="both"/>
        <w:rPr>
          <w:lang w:val="kk-KZ"/>
        </w:rPr>
      </w:pPr>
      <w:r>
        <w:rPr>
          <w:lang w:val="kk-KZ"/>
        </w:rPr>
        <w:t>25</w:t>
      </w:r>
      <w:r w:rsidR="00A34ACC" w:rsidRPr="00A34ACC">
        <w:rPr>
          <w:lang w:val="kk-KZ"/>
        </w:rPr>
        <w:t>.</w:t>
      </w:r>
      <w:r w:rsidR="00A34ACC" w:rsidRPr="00A34ACC">
        <w:rPr>
          <w:lang w:val="kk-KZ"/>
        </w:rPr>
        <w:tab/>
        <w:t xml:space="preserve">№19 </w:t>
      </w:r>
      <w:r w:rsidR="00A34ACC">
        <w:rPr>
          <w:lang w:val="kk-KZ"/>
        </w:rPr>
        <w:t>ҚЕ</w:t>
      </w:r>
      <w:r w:rsidR="00A34ACC" w:rsidRPr="00A34ACC">
        <w:rPr>
          <w:lang w:val="kk-KZ"/>
        </w:rPr>
        <w:t xml:space="preserve"> лауазымды және оларға теңестірілген адамдар сыбайлас жемқорлық құқық бұзушылықтар жасағаны үшін Қазақстан Республикасының заңнамасында белгіленген жауаптылықта болады.</w:t>
      </w:r>
    </w:p>
    <w:p w14:paraId="6D4B4244" w14:textId="606A6A46" w:rsidR="00911731" w:rsidRPr="00A34ACC" w:rsidRDefault="00CD1926" w:rsidP="00A34ACC">
      <w:pPr>
        <w:pStyle w:val="a3"/>
        <w:ind w:firstLine="567"/>
        <w:jc w:val="both"/>
        <w:rPr>
          <w:lang w:val="kk-KZ"/>
        </w:rPr>
      </w:pPr>
      <w:r>
        <w:rPr>
          <w:lang w:val="kk-KZ"/>
        </w:rPr>
        <w:t>26</w:t>
      </w:r>
      <w:r w:rsidR="00A34ACC" w:rsidRPr="00A34ACC">
        <w:rPr>
          <w:lang w:val="kk-KZ"/>
        </w:rPr>
        <w:t>.</w:t>
      </w:r>
      <w:r w:rsidR="00A34ACC" w:rsidRPr="00A34ACC">
        <w:rPr>
          <w:lang w:val="kk-KZ"/>
        </w:rPr>
        <w:tab/>
        <w:t>Осы Саясат талаптарының орындалуына лауазымды және оларға теңестірілген адамдар, комплаенс-офицер, кадрлар бөлімі өз құзыреті шеңберінде жауапты болады.</w:t>
      </w:r>
    </w:p>
    <w:p w14:paraId="7B3A2416" w14:textId="77777777" w:rsidR="00911731" w:rsidRPr="00A34ACC" w:rsidRDefault="00911731">
      <w:pPr>
        <w:pStyle w:val="a3"/>
        <w:rPr>
          <w:lang w:val="kk-KZ"/>
        </w:rPr>
      </w:pPr>
    </w:p>
    <w:p w14:paraId="2783CAB3" w14:textId="77777777" w:rsidR="00A34ACC" w:rsidRDefault="00A34ACC">
      <w:pPr>
        <w:spacing w:before="136"/>
        <w:ind w:left="6383"/>
        <w:rPr>
          <w:sz w:val="24"/>
          <w:lang w:val="kk-KZ"/>
        </w:rPr>
        <w:sectPr w:rsidR="00A34ACC" w:rsidSect="00911731">
          <w:pgSz w:w="11900" w:h="16850"/>
          <w:pgMar w:top="1600" w:right="660" w:bottom="280" w:left="1240" w:header="720" w:footer="720" w:gutter="0"/>
          <w:cols w:space="720"/>
        </w:sectPr>
      </w:pPr>
    </w:p>
    <w:p w14:paraId="4996D570" w14:textId="0D555437" w:rsidR="00A34ACC" w:rsidRDefault="00A34ACC" w:rsidP="00A34ACC">
      <w:pPr>
        <w:ind w:right="606"/>
        <w:jc w:val="right"/>
        <w:rPr>
          <w:bCs/>
          <w:sz w:val="24"/>
          <w:lang w:val="kk-KZ"/>
        </w:rPr>
      </w:pPr>
      <w:r w:rsidRPr="00A34ACC">
        <w:rPr>
          <w:bCs/>
          <w:sz w:val="24"/>
          <w:lang w:val="kk-KZ"/>
        </w:rPr>
        <w:lastRenderedPageBreak/>
        <w:t>ШЖҚ</w:t>
      </w:r>
      <w:r>
        <w:rPr>
          <w:bCs/>
          <w:sz w:val="24"/>
          <w:lang w:val="kk-KZ"/>
        </w:rPr>
        <w:t xml:space="preserve"> «</w:t>
      </w:r>
      <w:r w:rsidRPr="00A34ACC">
        <w:rPr>
          <w:bCs/>
          <w:sz w:val="24"/>
          <w:lang w:val="kk-KZ"/>
        </w:rPr>
        <w:t>№19 қалалық емхана</w:t>
      </w:r>
      <w:r>
        <w:rPr>
          <w:bCs/>
          <w:sz w:val="24"/>
          <w:lang w:val="kk-KZ"/>
        </w:rPr>
        <w:t>»</w:t>
      </w:r>
      <w:r w:rsidRPr="00A34ACC">
        <w:rPr>
          <w:bCs/>
          <w:sz w:val="24"/>
          <w:lang w:val="kk-KZ"/>
        </w:rPr>
        <w:t xml:space="preserve"> КМК </w:t>
      </w:r>
    </w:p>
    <w:p w14:paraId="19309B79" w14:textId="77777777" w:rsidR="00A34ACC" w:rsidRDefault="00A34ACC" w:rsidP="00A34ACC">
      <w:pPr>
        <w:ind w:right="606"/>
        <w:jc w:val="right"/>
        <w:rPr>
          <w:bCs/>
          <w:sz w:val="24"/>
          <w:lang w:val="kk-KZ"/>
        </w:rPr>
      </w:pPr>
      <w:r w:rsidRPr="00A34ACC">
        <w:rPr>
          <w:bCs/>
          <w:sz w:val="24"/>
          <w:lang w:val="kk-KZ"/>
        </w:rPr>
        <w:t xml:space="preserve">Сыбайлас жемқорлыққа </w:t>
      </w:r>
    </w:p>
    <w:p w14:paraId="5ECF60C8" w14:textId="2BDB5AA1" w:rsidR="00A34ACC" w:rsidRPr="00A34ACC" w:rsidRDefault="00A34ACC" w:rsidP="00A34ACC">
      <w:pPr>
        <w:ind w:right="606"/>
        <w:jc w:val="right"/>
        <w:rPr>
          <w:bCs/>
          <w:sz w:val="24"/>
          <w:lang w:val="kk-KZ"/>
        </w:rPr>
      </w:pPr>
      <w:r w:rsidRPr="00A34ACC">
        <w:rPr>
          <w:bCs/>
          <w:sz w:val="24"/>
          <w:lang w:val="kk-KZ"/>
        </w:rPr>
        <w:t>қарсы саясат</w:t>
      </w:r>
      <w:r>
        <w:rPr>
          <w:bCs/>
          <w:sz w:val="24"/>
          <w:lang w:val="kk-KZ"/>
        </w:rPr>
        <w:t>ын</w:t>
      </w:r>
      <w:r w:rsidRPr="00A34ACC">
        <w:rPr>
          <w:bCs/>
          <w:sz w:val="24"/>
          <w:lang w:val="kk-KZ"/>
        </w:rPr>
        <w:t>а</w:t>
      </w:r>
    </w:p>
    <w:p w14:paraId="68C79837" w14:textId="77777777" w:rsidR="00A34ACC" w:rsidRPr="00A34ACC" w:rsidRDefault="00A34ACC" w:rsidP="00A34ACC">
      <w:pPr>
        <w:ind w:right="606"/>
        <w:jc w:val="center"/>
        <w:rPr>
          <w:b/>
          <w:sz w:val="24"/>
          <w:lang w:val="kk-KZ"/>
        </w:rPr>
      </w:pPr>
      <w:r w:rsidRPr="00A34ACC">
        <w:rPr>
          <w:b/>
          <w:sz w:val="24"/>
          <w:lang w:val="kk-KZ"/>
        </w:rPr>
        <w:t>Танысу парағы</w:t>
      </w:r>
    </w:p>
    <w:p w14:paraId="54C0CB99" w14:textId="77777777" w:rsidR="00A34ACC" w:rsidRPr="00A34ACC" w:rsidRDefault="00A34ACC" w:rsidP="00A34ACC">
      <w:pPr>
        <w:ind w:right="606"/>
        <w:jc w:val="center"/>
        <w:rPr>
          <w:b/>
          <w:sz w:val="24"/>
          <w:lang w:val="kk-KZ"/>
        </w:rPr>
      </w:pPr>
    </w:p>
    <w:p w14:paraId="034F83F4" w14:textId="77777777" w:rsidR="00A34ACC" w:rsidRPr="00933A4B" w:rsidRDefault="00A34ACC" w:rsidP="00A34ACC">
      <w:pPr>
        <w:ind w:right="606"/>
        <w:jc w:val="center"/>
        <w:rPr>
          <w:b/>
          <w:sz w:val="24"/>
          <w:lang w:val="kk-KZ"/>
        </w:rPr>
      </w:pPr>
      <w:r w:rsidRPr="00933A4B">
        <w:rPr>
          <w:b/>
          <w:sz w:val="24"/>
          <w:lang w:val="kk-KZ"/>
        </w:rPr>
        <w:t>Растау</w:t>
      </w:r>
    </w:p>
    <w:p w14:paraId="75ECFC05" w14:textId="77777777" w:rsidR="00A34ACC" w:rsidRPr="00A34ACC" w:rsidRDefault="00A34ACC" w:rsidP="00A34ACC">
      <w:pPr>
        <w:ind w:right="606"/>
        <w:jc w:val="center"/>
        <w:rPr>
          <w:bCs/>
          <w:sz w:val="24"/>
          <w:lang w:val="kk-KZ"/>
        </w:rPr>
      </w:pPr>
      <w:r w:rsidRPr="00933A4B">
        <w:rPr>
          <w:bCs/>
          <w:sz w:val="24"/>
          <w:lang w:val="kk-KZ"/>
        </w:rPr>
        <w:t>Тиісті ұяшықтарды белгілеңіз</w:t>
      </w:r>
    </w:p>
    <w:p w14:paraId="075D1397" w14:textId="77777777" w:rsidR="00A34ACC" w:rsidRDefault="00A34ACC" w:rsidP="00A34ACC">
      <w:pPr>
        <w:ind w:right="606"/>
        <w:jc w:val="center"/>
        <w:rPr>
          <w:b/>
          <w:sz w:val="24"/>
          <w:lang w:val="kk-KZ"/>
        </w:rPr>
      </w:pPr>
    </w:p>
    <w:p w14:paraId="6014EDF9" w14:textId="77777777" w:rsidR="00A34ACC" w:rsidRDefault="00A34ACC" w:rsidP="00A34ACC">
      <w:pPr>
        <w:ind w:right="606"/>
        <w:jc w:val="center"/>
        <w:rPr>
          <w:b/>
          <w:sz w:val="24"/>
          <w:lang w:val="kk-KZ"/>
        </w:rPr>
      </w:pPr>
    </w:p>
    <w:p w14:paraId="28950283" w14:textId="77777777" w:rsidR="00A34ACC" w:rsidRDefault="00A34ACC" w:rsidP="00A34ACC">
      <w:pPr>
        <w:ind w:right="606"/>
        <w:jc w:val="center"/>
        <w:rPr>
          <w:b/>
          <w:sz w:val="24"/>
          <w:lang w:val="kk-KZ"/>
        </w:rPr>
      </w:pPr>
    </w:p>
    <w:p w14:paraId="76EF1040" w14:textId="075374AA" w:rsidR="00173499" w:rsidRPr="00173499" w:rsidRDefault="00173499" w:rsidP="00173499">
      <w:pPr>
        <w:pStyle w:val="a4"/>
        <w:numPr>
          <w:ilvl w:val="0"/>
          <w:numId w:val="1"/>
        </w:numPr>
        <w:tabs>
          <w:tab w:val="left" w:pos="645"/>
        </w:tabs>
        <w:ind w:right="156"/>
        <w:rPr>
          <w:sz w:val="26"/>
          <w:lang w:val="kk-KZ"/>
        </w:rPr>
      </w:pPr>
      <w:r w:rsidRPr="00173499">
        <w:rPr>
          <w:sz w:val="26"/>
          <w:lang w:val="kk-KZ"/>
        </w:rPr>
        <w:t>ШЖҚ</w:t>
      </w:r>
      <w:r w:rsidR="00056347">
        <w:rPr>
          <w:sz w:val="26"/>
          <w:lang w:val="kk-KZ"/>
        </w:rPr>
        <w:t xml:space="preserve"> «</w:t>
      </w:r>
      <w:r w:rsidRPr="00173499">
        <w:rPr>
          <w:sz w:val="26"/>
          <w:lang w:val="kk-KZ"/>
        </w:rPr>
        <w:t>№19 қалалық емхана</w:t>
      </w:r>
      <w:r w:rsidR="00056347">
        <w:rPr>
          <w:sz w:val="26"/>
          <w:lang w:val="kk-KZ"/>
        </w:rPr>
        <w:t>»</w:t>
      </w:r>
      <w:r w:rsidRPr="00173499">
        <w:rPr>
          <w:sz w:val="26"/>
          <w:lang w:val="kk-KZ"/>
        </w:rPr>
        <w:t xml:space="preserve"> КМК Сыбайлас жемқорлыққа қарсы саясатты зерттегенімді және түсінгенімді растаймын.</w:t>
      </w:r>
    </w:p>
    <w:p w14:paraId="4C4F5AB7" w14:textId="77777777" w:rsidR="00173499" w:rsidRPr="00173499" w:rsidRDefault="00173499" w:rsidP="00056347">
      <w:pPr>
        <w:pStyle w:val="a4"/>
        <w:tabs>
          <w:tab w:val="left" w:pos="645"/>
        </w:tabs>
        <w:ind w:left="853" w:right="156" w:firstLine="0"/>
        <w:rPr>
          <w:sz w:val="26"/>
          <w:lang w:val="kk-KZ"/>
        </w:rPr>
      </w:pPr>
    </w:p>
    <w:p w14:paraId="1B57F4E0" w14:textId="73C474D7" w:rsidR="00173499" w:rsidRPr="00173499" w:rsidRDefault="00173499" w:rsidP="00173499">
      <w:pPr>
        <w:pStyle w:val="a4"/>
        <w:numPr>
          <w:ilvl w:val="0"/>
          <w:numId w:val="1"/>
        </w:numPr>
        <w:tabs>
          <w:tab w:val="left" w:pos="645"/>
        </w:tabs>
        <w:ind w:right="156"/>
        <w:rPr>
          <w:sz w:val="26"/>
          <w:lang w:val="kk-KZ"/>
        </w:rPr>
      </w:pPr>
      <w:r w:rsidRPr="00173499">
        <w:rPr>
          <w:sz w:val="26"/>
          <w:lang w:val="kk-KZ"/>
        </w:rPr>
        <w:t xml:space="preserve"> Мен сыбайлас жемқорлыққа қарсы стандарттар мен шектеулерді қатаң сақтауға, сондай-ақ, ШЖҚ </w:t>
      </w:r>
      <w:r w:rsidR="00056347">
        <w:rPr>
          <w:sz w:val="26"/>
          <w:lang w:val="kk-KZ"/>
        </w:rPr>
        <w:t>«</w:t>
      </w:r>
      <w:r w:rsidRPr="00173499">
        <w:rPr>
          <w:sz w:val="26"/>
          <w:lang w:val="kk-KZ"/>
        </w:rPr>
        <w:t>№19 қалалық емхана</w:t>
      </w:r>
      <w:r w:rsidR="00056347">
        <w:rPr>
          <w:sz w:val="26"/>
          <w:lang w:val="kk-KZ"/>
        </w:rPr>
        <w:t>»</w:t>
      </w:r>
      <w:r w:rsidRPr="00173499">
        <w:rPr>
          <w:sz w:val="26"/>
          <w:lang w:val="kk-KZ"/>
        </w:rPr>
        <w:t>КМК Сыбайлас жемқорлыққа қарсы саясатта белгіленген талаптарды орындауға міндеттенемін.</w:t>
      </w:r>
    </w:p>
    <w:p w14:paraId="1859F96A" w14:textId="77777777" w:rsidR="00173499" w:rsidRPr="00173499" w:rsidRDefault="00173499" w:rsidP="00056347">
      <w:pPr>
        <w:pStyle w:val="a4"/>
        <w:tabs>
          <w:tab w:val="left" w:pos="645"/>
        </w:tabs>
        <w:ind w:left="853" w:right="156" w:firstLine="0"/>
        <w:rPr>
          <w:sz w:val="26"/>
          <w:lang w:val="kk-KZ"/>
        </w:rPr>
      </w:pPr>
    </w:p>
    <w:p w14:paraId="4EC20849" w14:textId="14CD749B" w:rsidR="00173499" w:rsidRPr="00173499" w:rsidRDefault="00173499" w:rsidP="00173499">
      <w:pPr>
        <w:pStyle w:val="a4"/>
        <w:numPr>
          <w:ilvl w:val="0"/>
          <w:numId w:val="1"/>
        </w:numPr>
        <w:tabs>
          <w:tab w:val="left" w:pos="645"/>
        </w:tabs>
        <w:ind w:right="156"/>
        <w:rPr>
          <w:sz w:val="26"/>
          <w:lang w:val="kk-KZ"/>
        </w:rPr>
      </w:pPr>
      <w:r w:rsidRPr="00173499">
        <w:rPr>
          <w:sz w:val="26"/>
          <w:lang w:val="kk-KZ"/>
        </w:rPr>
        <w:t xml:space="preserve">  Мен ШЖҚ</w:t>
      </w:r>
      <w:r w:rsidR="00056347">
        <w:rPr>
          <w:sz w:val="26"/>
          <w:lang w:val="kk-KZ"/>
        </w:rPr>
        <w:t xml:space="preserve"> «</w:t>
      </w:r>
      <w:r w:rsidRPr="00173499">
        <w:rPr>
          <w:sz w:val="26"/>
          <w:lang w:val="kk-KZ"/>
        </w:rPr>
        <w:t>№19 қалалық емхана</w:t>
      </w:r>
      <w:r w:rsidR="00056347">
        <w:rPr>
          <w:sz w:val="26"/>
          <w:lang w:val="kk-KZ"/>
        </w:rPr>
        <w:t>»</w:t>
      </w:r>
      <w:r w:rsidRPr="00173499">
        <w:rPr>
          <w:sz w:val="26"/>
          <w:lang w:val="kk-KZ"/>
        </w:rPr>
        <w:t xml:space="preserve"> КМК Сыбайлас жемқорлыққа  қарсы саясатта белгіленген талаптарды зерделеп, түсінгенімді еңбек және/немесе лауазымдық міндеттерді орындау мерзімі ішінде жылына бір рет растауға және орындауға міндеттенемін.</w:t>
      </w:r>
    </w:p>
    <w:p w14:paraId="04C4BBE1" w14:textId="77777777" w:rsidR="00173499" w:rsidRPr="00173499" w:rsidRDefault="00173499" w:rsidP="00056347">
      <w:pPr>
        <w:pStyle w:val="a4"/>
        <w:tabs>
          <w:tab w:val="left" w:pos="645"/>
        </w:tabs>
        <w:ind w:left="853" w:right="156" w:firstLine="0"/>
        <w:rPr>
          <w:sz w:val="26"/>
          <w:lang w:val="kk-KZ"/>
        </w:rPr>
      </w:pPr>
    </w:p>
    <w:p w14:paraId="0A6854AC" w14:textId="25D0529D" w:rsidR="00173499" w:rsidRPr="00173499" w:rsidRDefault="00056347" w:rsidP="00173499">
      <w:pPr>
        <w:pStyle w:val="a4"/>
        <w:numPr>
          <w:ilvl w:val="0"/>
          <w:numId w:val="1"/>
        </w:numPr>
        <w:tabs>
          <w:tab w:val="left" w:pos="645"/>
        </w:tabs>
        <w:ind w:right="156"/>
        <w:rPr>
          <w:sz w:val="26"/>
          <w:lang w:val="kk-KZ"/>
        </w:rPr>
      </w:pPr>
      <w:r w:rsidRPr="00173499">
        <w:rPr>
          <w:sz w:val="26"/>
          <w:lang w:val="kk-KZ"/>
        </w:rPr>
        <w:t xml:space="preserve">ШЖҚ </w:t>
      </w:r>
      <w:r>
        <w:rPr>
          <w:sz w:val="26"/>
          <w:lang w:val="kk-KZ"/>
        </w:rPr>
        <w:t>«</w:t>
      </w:r>
      <w:r w:rsidR="00173499" w:rsidRPr="00173499">
        <w:rPr>
          <w:sz w:val="26"/>
          <w:lang w:val="kk-KZ"/>
        </w:rPr>
        <w:t>№19 қалалық емхана</w:t>
      </w:r>
      <w:r>
        <w:rPr>
          <w:sz w:val="26"/>
          <w:lang w:val="kk-KZ"/>
        </w:rPr>
        <w:t>»</w:t>
      </w:r>
      <w:r w:rsidR="00173499" w:rsidRPr="00173499">
        <w:rPr>
          <w:sz w:val="26"/>
          <w:lang w:val="kk-KZ"/>
        </w:rPr>
        <w:t xml:space="preserve"> КМК сыбайлас жемқорлыққа қарсы саясатты бұзған жағдайда мені тәртіптік, азаматтық-құқықтық, әкімшілік және қылмыстық жауапкершілікке тартуы, оның ішінде Қазақстан Республикасының заңнамалық актілерінде белгіленген тәртіппен атқаратын қызметінен босатуы мүмкін екендігі туралы хабарландым.</w:t>
      </w:r>
    </w:p>
    <w:p w14:paraId="5F850B39" w14:textId="77777777" w:rsidR="00173499" w:rsidRPr="00173499" w:rsidRDefault="00173499" w:rsidP="00056347">
      <w:pPr>
        <w:pStyle w:val="a4"/>
        <w:tabs>
          <w:tab w:val="left" w:pos="645"/>
        </w:tabs>
        <w:ind w:left="853" w:right="156" w:firstLine="0"/>
        <w:rPr>
          <w:sz w:val="26"/>
          <w:lang w:val="kk-KZ"/>
        </w:rPr>
      </w:pPr>
    </w:p>
    <w:p w14:paraId="3BB3D54C" w14:textId="052D8E2D" w:rsidR="00173499" w:rsidRPr="00173499" w:rsidRDefault="00173499" w:rsidP="00173499">
      <w:pPr>
        <w:pStyle w:val="a4"/>
        <w:numPr>
          <w:ilvl w:val="0"/>
          <w:numId w:val="1"/>
        </w:numPr>
        <w:tabs>
          <w:tab w:val="left" w:pos="645"/>
        </w:tabs>
        <w:ind w:right="156"/>
        <w:rPr>
          <w:sz w:val="28"/>
          <w:szCs w:val="28"/>
          <w:lang w:val="kk-KZ"/>
        </w:rPr>
      </w:pPr>
      <w:r w:rsidRPr="00173499">
        <w:rPr>
          <w:sz w:val="26"/>
          <w:lang w:val="kk-KZ"/>
        </w:rPr>
        <w:t xml:space="preserve">  </w:t>
      </w:r>
      <w:r w:rsidR="00056347">
        <w:rPr>
          <w:sz w:val="26"/>
          <w:lang w:val="kk-KZ"/>
        </w:rPr>
        <w:t>М</w:t>
      </w:r>
      <w:r w:rsidRPr="00173499">
        <w:rPr>
          <w:sz w:val="26"/>
          <w:lang w:val="kk-KZ"/>
        </w:rPr>
        <w:t>ен мүдделер қақтығысының туындауының кез келген мүмкіндігін болдырмау жөнінде шаралар қабылдауға міндеттенемін және мүдделер қақтығысын реттеу мақсатында туындаған мүдделер қақтығысы туралы немесе оның туындау мүмкіндігі туралы жұмыс берушіге бұл турал</w:t>
      </w:r>
      <w:r w:rsidRPr="00173499">
        <w:rPr>
          <w:rFonts w:hint="eastAsia"/>
          <w:sz w:val="26"/>
          <w:lang w:val="kk-KZ"/>
        </w:rPr>
        <w:t>ы</w:t>
      </w:r>
      <w:r w:rsidRPr="00173499">
        <w:rPr>
          <w:sz w:val="26"/>
          <w:lang w:val="kk-KZ"/>
        </w:rPr>
        <w:t xml:space="preserve"> белгілі болған бойда дереу хабарлауға міндеттенемін.</w:t>
      </w:r>
    </w:p>
    <w:p w14:paraId="17E3FC31" w14:textId="77777777" w:rsidR="00173499" w:rsidRPr="00173499" w:rsidRDefault="00173499" w:rsidP="00056347">
      <w:pPr>
        <w:pStyle w:val="a4"/>
        <w:tabs>
          <w:tab w:val="left" w:pos="645"/>
        </w:tabs>
        <w:ind w:left="853" w:right="156" w:firstLine="0"/>
        <w:rPr>
          <w:sz w:val="28"/>
          <w:szCs w:val="28"/>
          <w:lang w:val="kk-KZ"/>
        </w:rPr>
      </w:pPr>
    </w:p>
    <w:p w14:paraId="01115BDA" w14:textId="77777777" w:rsidR="00173499" w:rsidRPr="00173499" w:rsidRDefault="00173499" w:rsidP="00056347">
      <w:pPr>
        <w:pStyle w:val="a4"/>
        <w:tabs>
          <w:tab w:val="left" w:pos="645"/>
        </w:tabs>
        <w:ind w:left="853" w:right="156" w:firstLine="0"/>
        <w:rPr>
          <w:sz w:val="28"/>
          <w:szCs w:val="28"/>
          <w:lang w:val="kk-KZ"/>
        </w:rPr>
      </w:pPr>
    </w:p>
    <w:p w14:paraId="1495037B" w14:textId="77777777" w:rsidR="00911731" w:rsidRPr="00933A4B" w:rsidRDefault="00911731">
      <w:pPr>
        <w:pStyle w:val="a3"/>
        <w:spacing w:before="6"/>
        <w:rPr>
          <w:sz w:val="25"/>
          <w:lang w:val="kk-KZ"/>
        </w:rPr>
      </w:pPr>
    </w:p>
    <w:p w14:paraId="33B3327E" w14:textId="2FA5909D" w:rsidR="00911731" w:rsidRPr="00056347" w:rsidRDefault="00056347">
      <w:pPr>
        <w:ind w:left="1646" w:right="1654"/>
        <w:jc w:val="center"/>
        <w:rPr>
          <w:i/>
          <w:sz w:val="26"/>
          <w:lang w:val="kk-KZ"/>
        </w:rPr>
      </w:pPr>
      <w:r>
        <w:rPr>
          <w:i/>
          <w:sz w:val="26"/>
          <w:lang w:val="kk-KZ"/>
        </w:rPr>
        <w:t>таныстым</w:t>
      </w:r>
    </w:p>
    <w:p w14:paraId="7CA4D713" w14:textId="77777777" w:rsidR="00911731" w:rsidRDefault="00911731">
      <w:pPr>
        <w:pStyle w:val="a3"/>
        <w:spacing w:before="7"/>
        <w:rPr>
          <w:i/>
          <w:sz w:val="26"/>
        </w:rPr>
      </w:pPr>
    </w:p>
    <w:p w14:paraId="5ADBE2CB" w14:textId="3CDD7763" w:rsidR="00911731" w:rsidRDefault="00056347">
      <w:pPr>
        <w:spacing w:before="1"/>
        <w:ind w:left="145"/>
        <w:rPr>
          <w:b/>
          <w:sz w:val="26"/>
        </w:rPr>
      </w:pPr>
      <w:r>
        <w:rPr>
          <w:b/>
          <w:sz w:val="26"/>
          <w:lang w:val="kk-KZ"/>
        </w:rPr>
        <w:t>ТАӘ</w:t>
      </w:r>
    </w:p>
    <w:p w14:paraId="40987F5B" w14:textId="77777777" w:rsidR="00911731" w:rsidRDefault="00686222">
      <w:pPr>
        <w:pStyle w:val="a3"/>
        <w:spacing w:line="20" w:lineRule="exact"/>
        <w:ind w:left="116"/>
        <w:rPr>
          <w:sz w:val="2"/>
        </w:rPr>
      </w:pPr>
      <w:r>
        <w:rPr>
          <w:noProof/>
          <w:sz w:val="2"/>
        </w:rPr>
      </w:r>
      <w:r>
        <w:rPr>
          <w:noProof/>
          <w:sz w:val="2"/>
        </w:rPr>
        <w:pict w14:anchorId="7354669C">
          <v:group id="Group 2" o:spid="_x0000_s1026" style="width:488.15pt;height:.5pt;mso-position-horizontal-relative:char;mso-position-vertical-relative:line" coordsize="9763,10">
            <v:rect id="Rectangle 3" o:spid="_x0000_s1027" style="position:absolute;width:9763;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w:r>
    </w:p>
    <w:p w14:paraId="355A9855" w14:textId="09E917E1" w:rsidR="00911731" w:rsidRDefault="00056347">
      <w:pPr>
        <w:tabs>
          <w:tab w:val="left" w:pos="3102"/>
        </w:tabs>
        <w:spacing w:line="287" w:lineRule="exact"/>
        <w:ind w:left="145"/>
        <w:rPr>
          <w:sz w:val="26"/>
        </w:rPr>
      </w:pPr>
      <w:r>
        <w:rPr>
          <w:b/>
          <w:sz w:val="26"/>
          <w:lang w:val="kk-KZ"/>
        </w:rPr>
        <w:t xml:space="preserve">Қолы </w:t>
      </w:r>
      <w:r w:rsidR="00042ABC">
        <w:rPr>
          <w:b/>
          <w:spacing w:val="1"/>
          <w:sz w:val="26"/>
        </w:rPr>
        <w:t xml:space="preserve"> </w:t>
      </w:r>
      <w:r w:rsidR="00042ABC">
        <w:rPr>
          <w:w w:val="99"/>
          <w:sz w:val="26"/>
          <w:u w:val="single"/>
        </w:rPr>
        <w:t xml:space="preserve"> </w:t>
      </w:r>
      <w:r w:rsidR="00042ABC">
        <w:rPr>
          <w:sz w:val="26"/>
          <w:u w:val="single"/>
        </w:rPr>
        <w:tab/>
      </w:r>
    </w:p>
    <w:p w14:paraId="6F92B949" w14:textId="3B8E052A" w:rsidR="00911731" w:rsidRDefault="00056347">
      <w:pPr>
        <w:tabs>
          <w:tab w:val="left" w:pos="1241"/>
          <w:tab w:val="left" w:pos="3120"/>
        </w:tabs>
        <w:spacing w:line="298" w:lineRule="exact"/>
        <w:ind w:left="145"/>
        <w:rPr>
          <w:sz w:val="26"/>
        </w:rPr>
      </w:pPr>
      <w:r>
        <w:rPr>
          <w:b/>
          <w:sz w:val="26"/>
          <w:lang w:val="kk-KZ"/>
        </w:rPr>
        <w:t xml:space="preserve">Күні </w:t>
      </w:r>
      <w:r w:rsidR="00042ABC">
        <w:rPr>
          <w:b/>
          <w:sz w:val="26"/>
        </w:rPr>
        <w:tab/>
      </w:r>
      <w:r w:rsidR="00042ABC">
        <w:rPr>
          <w:w w:val="99"/>
          <w:sz w:val="26"/>
          <w:u w:val="single"/>
        </w:rPr>
        <w:t xml:space="preserve"> </w:t>
      </w:r>
      <w:r w:rsidR="00042ABC">
        <w:rPr>
          <w:sz w:val="26"/>
          <w:u w:val="single"/>
        </w:rPr>
        <w:tab/>
      </w:r>
    </w:p>
    <w:sectPr w:rsidR="00911731" w:rsidSect="00911731">
      <w:pgSz w:w="11900" w:h="16850"/>
      <w:pgMar w:top="1600" w:right="6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7BC5"/>
    <w:multiLevelType w:val="hybridMultilevel"/>
    <w:tmpl w:val="F7A63C0A"/>
    <w:lvl w:ilvl="0" w:tplc="04190011">
      <w:start w:val="1"/>
      <w:numFmt w:val="decimal"/>
      <w:lvlText w:val="%1)"/>
      <w:lvlJc w:val="left"/>
      <w:pPr>
        <w:ind w:left="1353" w:hanging="360"/>
      </w:pPr>
    </w:lvl>
    <w:lvl w:ilvl="1" w:tplc="04190003">
      <w:start w:val="1"/>
      <w:numFmt w:val="decimal"/>
      <w:lvlText w:val="%2."/>
      <w:lvlJc w:val="left"/>
      <w:pPr>
        <w:tabs>
          <w:tab w:val="num" w:pos="1582"/>
        </w:tabs>
        <w:ind w:left="1582" w:hanging="360"/>
      </w:pPr>
    </w:lvl>
    <w:lvl w:ilvl="2" w:tplc="04190005">
      <w:start w:val="1"/>
      <w:numFmt w:val="decimal"/>
      <w:lvlText w:val="%3."/>
      <w:lvlJc w:val="left"/>
      <w:pPr>
        <w:tabs>
          <w:tab w:val="num" w:pos="2302"/>
        </w:tabs>
        <w:ind w:left="2302" w:hanging="360"/>
      </w:pPr>
    </w:lvl>
    <w:lvl w:ilvl="3" w:tplc="04190001">
      <w:start w:val="1"/>
      <w:numFmt w:val="decimal"/>
      <w:lvlText w:val="%4."/>
      <w:lvlJc w:val="left"/>
      <w:pPr>
        <w:tabs>
          <w:tab w:val="num" w:pos="3022"/>
        </w:tabs>
        <w:ind w:left="3022" w:hanging="360"/>
      </w:pPr>
    </w:lvl>
    <w:lvl w:ilvl="4" w:tplc="04190003">
      <w:start w:val="1"/>
      <w:numFmt w:val="decimal"/>
      <w:lvlText w:val="%5."/>
      <w:lvlJc w:val="left"/>
      <w:pPr>
        <w:tabs>
          <w:tab w:val="num" w:pos="3742"/>
        </w:tabs>
        <w:ind w:left="3742" w:hanging="360"/>
      </w:pPr>
    </w:lvl>
    <w:lvl w:ilvl="5" w:tplc="04190005">
      <w:start w:val="1"/>
      <w:numFmt w:val="decimal"/>
      <w:lvlText w:val="%6."/>
      <w:lvlJc w:val="left"/>
      <w:pPr>
        <w:tabs>
          <w:tab w:val="num" w:pos="4462"/>
        </w:tabs>
        <w:ind w:left="4462" w:hanging="360"/>
      </w:pPr>
    </w:lvl>
    <w:lvl w:ilvl="6" w:tplc="04190001">
      <w:start w:val="1"/>
      <w:numFmt w:val="decimal"/>
      <w:lvlText w:val="%7."/>
      <w:lvlJc w:val="left"/>
      <w:pPr>
        <w:tabs>
          <w:tab w:val="num" w:pos="5182"/>
        </w:tabs>
        <w:ind w:left="5182" w:hanging="360"/>
      </w:pPr>
    </w:lvl>
    <w:lvl w:ilvl="7" w:tplc="04190003">
      <w:start w:val="1"/>
      <w:numFmt w:val="decimal"/>
      <w:lvlText w:val="%8."/>
      <w:lvlJc w:val="left"/>
      <w:pPr>
        <w:tabs>
          <w:tab w:val="num" w:pos="5902"/>
        </w:tabs>
        <w:ind w:left="5902" w:hanging="360"/>
      </w:pPr>
    </w:lvl>
    <w:lvl w:ilvl="8" w:tplc="04190005">
      <w:start w:val="1"/>
      <w:numFmt w:val="decimal"/>
      <w:lvlText w:val="%9."/>
      <w:lvlJc w:val="left"/>
      <w:pPr>
        <w:tabs>
          <w:tab w:val="num" w:pos="6622"/>
        </w:tabs>
        <w:ind w:left="6622" w:hanging="360"/>
      </w:pPr>
    </w:lvl>
  </w:abstractNum>
  <w:abstractNum w:abstractNumId="1" w15:restartNumberingAfterBreak="0">
    <w:nsid w:val="13265CE9"/>
    <w:multiLevelType w:val="multilevel"/>
    <w:tmpl w:val="575A944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72FB9"/>
    <w:multiLevelType w:val="hybridMultilevel"/>
    <w:tmpl w:val="33CA4210"/>
    <w:lvl w:ilvl="0" w:tplc="CDF0EF5E">
      <w:start w:val="1"/>
      <w:numFmt w:val="decimal"/>
      <w:lvlText w:val="%1)"/>
      <w:lvlJc w:val="left"/>
      <w:pPr>
        <w:ind w:left="1278" w:hanging="425"/>
      </w:pPr>
      <w:rPr>
        <w:rFonts w:ascii="Times New Roman" w:eastAsia="Times New Roman" w:hAnsi="Times New Roman" w:cs="Times New Roman" w:hint="default"/>
        <w:w w:val="99"/>
        <w:sz w:val="26"/>
        <w:szCs w:val="26"/>
        <w:lang w:val="ru-RU" w:eastAsia="en-US" w:bidi="ar-SA"/>
      </w:rPr>
    </w:lvl>
    <w:lvl w:ilvl="1" w:tplc="7DB880C4">
      <w:numFmt w:val="bullet"/>
      <w:lvlText w:val="•"/>
      <w:lvlJc w:val="left"/>
      <w:pPr>
        <w:ind w:left="2151" w:hanging="425"/>
      </w:pPr>
      <w:rPr>
        <w:rFonts w:hint="default"/>
        <w:lang w:val="ru-RU" w:eastAsia="en-US" w:bidi="ar-SA"/>
      </w:rPr>
    </w:lvl>
    <w:lvl w:ilvl="2" w:tplc="73A870FC">
      <w:numFmt w:val="bullet"/>
      <w:lvlText w:val="•"/>
      <w:lvlJc w:val="left"/>
      <w:pPr>
        <w:ind w:left="3023" w:hanging="425"/>
      </w:pPr>
      <w:rPr>
        <w:rFonts w:hint="default"/>
        <w:lang w:val="ru-RU" w:eastAsia="en-US" w:bidi="ar-SA"/>
      </w:rPr>
    </w:lvl>
    <w:lvl w:ilvl="3" w:tplc="E6E8CFFA">
      <w:numFmt w:val="bullet"/>
      <w:lvlText w:val="•"/>
      <w:lvlJc w:val="left"/>
      <w:pPr>
        <w:ind w:left="3895" w:hanging="425"/>
      </w:pPr>
      <w:rPr>
        <w:rFonts w:hint="default"/>
        <w:lang w:val="ru-RU" w:eastAsia="en-US" w:bidi="ar-SA"/>
      </w:rPr>
    </w:lvl>
    <w:lvl w:ilvl="4" w:tplc="20FA7D24">
      <w:numFmt w:val="bullet"/>
      <w:lvlText w:val="•"/>
      <w:lvlJc w:val="left"/>
      <w:pPr>
        <w:ind w:left="4767" w:hanging="425"/>
      </w:pPr>
      <w:rPr>
        <w:rFonts w:hint="default"/>
        <w:lang w:val="ru-RU" w:eastAsia="en-US" w:bidi="ar-SA"/>
      </w:rPr>
    </w:lvl>
    <w:lvl w:ilvl="5" w:tplc="5D90B0DE">
      <w:numFmt w:val="bullet"/>
      <w:lvlText w:val="•"/>
      <w:lvlJc w:val="left"/>
      <w:pPr>
        <w:ind w:left="5639" w:hanging="425"/>
      </w:pPr>
      <w:rPr>
        <w:rFonts w:hint="default"/>
        <w:lang w:val="ru-RU" w:eastAsia="en-US" w:bidi="ar-SA"/>
      </w:rPr>
    </w:lvl>
    <w:lvl w:ilvl="6" w:tplc="E48EB13A">
      <w:numFmt w:val="bullet"/>
      <w:lvlText w:val="•"/>
      <w:lvlJc w:val="left"/>
      <w:pPr>
        <w:ind w:left="6511" w:hanging="425"/>
      </w:pPr>
      <w:rPr>
        <w:rFonts w:hint="default"/>
        <w:lang w:val="ru-RU" w:eastAsia="en-US" w:bidi="ar-SA"/>
      </w:rPr>
    </w:lvl>
    <w:lvl w:ilvl="7" w:tplc="7EA28570">
      <w:numFmt w:val="bullet"/>
      <w:lvlText w:val="•"/>
      <w:lvlJc w:val="left"/>
      <w:pPr>
        <w:ind w:left="7383" w:hanging="425"/>
      </w:pPr>
      <w:rPr>
        <w:rFonts w:hint="default"/>
        <w:lang w:val="ru-RU" w:eastAsia="en-US" w:bidi="ar-SA"/>
      </w:rPr>
    </w:lvl>
    <w:lvl w:ilvl="8" w:tplc="821A9980">
      <w:numFmt w:val="bullet"/>
      <w:lvlText w:val="•"/>
      <w:lvlJc w:val="left"/>
      <w:pPr>
        <w:ind w:left="8255" w:hanging="425"/>
      </w:pPr>
      <w:rPr>
        <w:rFonts w:hint="default"/>
        <w:lang w:val="ru-RU" w:eastAsia="en-US" w:bidi="ar-SA"/>
      </w:rPr>
    </w:lvl>
  </w:abstractNum>
  <w:abstractNum w:abstractNumId="3" w15:restartNumberingAfterBreak="0">
    <w:nsid w:val="1BE725DC"/>
    <w:multiLevelType w:val="hybridMultilevel"/>
    <w:tmpl w:val="44BAFDC8"/>
    <w:lvl w:ilvl="0" w:tplc="905A5060">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D198626C">
      <w:numFmt w:val="bullet"/>
      <w:lvlText w:val="•"/>
      <w:lvlJc w:val="left"/>
      <w:pPr>
        <w:ind w:left="1125" w:hanging="425"/>
      </w:pPr>
      <w:rPr>
        <w:rFonts w:hint="default"/>
        <w:lang w:val="ru-RU" w:eastAsia="en-US" w:bidi="ar-SA"/>
      </w:rPr>
    </w:lvl>
    <w:lvl w:ilvl="2" w:tplc="52AE4DC4">
      <w:numFmt w:val="bullet"/>
      <w:lvlText w:val="•"/>
      <w:lvlJc w:val="left"/>
      <w:pPr>
        <w:ind w:left="2111" w:hanging="425"/>
      </w:pPr>
      <w:rPr>
        <w:rFonts w:hint="default"/>
        <w:lang w:val="ru-RU" w:eastAsia="en-US" w:bidi="ar-SA"/>
      </w:rPr>
    </w:lvl>
    <w:lvl w:ilvl="3" w:tplc="C8363BC6">
      <w:numFmt w:val="bullet"/>
      <w:lvlText w:val="•"/>
      <w:lvlJc w:val="left"/>
      <w:pPr>
        <w:ind w:left="3097" w:hanging="425"/>
      </w:pPr>
      <w:rPr>
        <w:rFonts w:hint="default"/>
        <w:lang w:val="ru-RU" w:eastAsia="en-US" w:bidi="ar-SA"/>
      </w:rPr>
    </w:lvl>
    <w:lvl w:ilvl="4" w:tplc="A43C13EE">
      <w:numFmt w:val="bullet"/>
      <w:lvlText w:val="•"/>
      <w:lvlJc w:val="left"/>
      <w:pPr>
        <w:ind w:left="4083" w:hanging="425"/>
      </w:pPr>
      <w:rPr>
        <w:rFonts w:hint="default"/>
        <w:lang w:val="ru-RU" w:eastAsia="en-US" w:bidi="ar-SA"/>
      </w:rPr>
    </w:lvl>
    <w:lvl w:ilvl="5" w:tplc="0EB47584">
      <w:numFmt w:val="bullet"/>
      <w:lvlText w:val="•"/>
      <w:lvlJc w:val="left"/>
      <w:pPr>
        <w:ind w:left="5069" w:hanging="425"/>
      </w:pPr>
      <w:rPr>
        <w:rFonts w:hint="default"/>
        <w:lang w:val="ru-RU" w:eastAsia="en-US" w:bidi="ar-SA"/>
      </w:rPr>
    </w:lvl>
    <w:lvl w:ilvl="6" w:tplc="DE7E32B0">
      <w:numFmt w:val="bullet"/>
      <w:lvlText w:val="•"/>
      <w:lvlJc w:val="left"/>
      <w:pPr>
        <w:ind w:left="6055" w:hanging="425"/>
      </w:pPr>
      <w:rPr>
        <w:rFonts w:hint="default"/>
        <w:lang w:val="ru-RU" w:eastAsia="en-US" w:bidi="ar-SA"/>
      </w:rPr>
    </w:lvl>
    <w:lvl w:ilvl="7" w:tplc="EE2A4394">
      <w:numFmt w:val="bullet"/>
      <w:lvlText w:val="•"/>
      <w:lvlJc w:val="left"/>
      <w:pPr>
        <w:ind w:left="7041" w:hanging="425"/>
      </w:pPr>
      <w:rPr>
        <w:rFonts w:hint="default"/>
        <w:lang w:val="ru-RU" w:eastAsia="en-US" w:bidi="ar-SA"/>
      </w:rPr>
    </w:lvl>
    <w:lvl w:ilvl="8" w:tplc="EA928116">
      <w:numFmt w:val="bullet"/>
      <w:lvlText w:val="•"/>
      <w:lvlJc w:val="left"/>
      <w:pPr>
        <w:ind w:left="8027" w:hanging="425"/>
      </w:pPr>
      <w:rPr>
        <w:rFonts w:hint="default"/>
        <w:lang w:val="ru-RU" w:eastAsia="en-US" w:bidi="ar-SA"/>
      </w:rPr>
    </w:lvl>
  </w:abstractNum>
  <w:abstractNum w:abstractNumId="4" w15:restartNumberingAfterBreak="0">
    <w:nsid w:val="2FC9763C"/>
    <w:multiLevelType w:val="hybridMultilevel"/>
    <w:tmpl w:val="3664E880"/>
    <w:lvl w:ilvl="0" w:tplc="2DE28CE2">
      <w:start w:val="1"/>
      <w:numFmt w:val="decimal"/>
      <w:lvlText w:val="%1)"/>
      <w:lvlJc w:val="left"/>
      <w:pPr>
        <w:ind w:left="1278" w:hanging="425"/>
      </w:pPr>
      <w:rPr>
        <w:rFonts w:ascii="Times New Roman" w:eastAsia="Times New Roman" w:hAnsi="Times New Roman" w:cs="Times New Roman" w:hint="default"/>
        <w:w w:val="99"/>
        <w:sz w:val="26"/>
        <w:szCs w:val="26"/>
        <w:lang w:val="ru-RU" w:eastAsia="en-US" w:bidi="ar-SA"/>
      </w:rPr>
    </w:lvl>
    <w:lvl w:ilvl="1" w:tplc="50809DB0">
      <w:numFmt w:val="bullet"/>
      <w:lvlText w:val="•"/>
      <w:lvlJc w:val="left"/>
      <w:pPr>
        <w:ind w:left="2151" w:hanging="425"/>
      </w:pPr>
      <w:rPr>
        <w:rFonts w:hint="default"/>
        <w:lang w:val="ru-RU" w:eastAsia="en-US" w:bidi="ar-SA"/>
      </w:rPr>
    </w:lvl>
    <w:lvl w:ilvl="2" w:tplc="D460F578">
      <w:numFmt w:val="bullet"/>
      <w:lvlText w:val="•"/>
      <w:lvlJc w:val="left"/>
      <w:pPr>
        <w:ind w:left="3023" w:hanging="425"/>
      </w:pPr>
      <w:rPr>
        <w:rFonts w:hint="default"/>
        <w:lang w:val="ru-RU" w:eastAsia="en-US" w:bidi="ar-SA"/>
      </w:rPr>
    </w:lvl>
    <w:lvl w:ilvl="3" w:tplc="AF84DA64">
      <w:numFmt w:val="bullet"/>
      <w:lvlText w:val="•"/>
      <w:lvlJc w:val="left"/>
      <w:pPr>
        <w:ind w:left="3895" w:hanging="425"/>
      </w:pPr>
      <w:rPr>
        <w:rFonts w:hint="default"/>
        <w:lang w:val="ru-RU" w:eastAsia="en-US" w:bidi="ar-SA"/>
      </w:rPr>
    </w:lvl>
    <w:lvl w:ilvl="4" w:tplc="A684A8BC">
      <w:numFmt w:val="bullet"/>
      <w:lvlText w:val="•"/>
      <w:lvlJc w:val="left"/>
      <w:pPr>
        <w:ind w:left="4767" w:hanging="425"/>
      </w:pPr>
      <w:rPr>
        <w:rFonts w:hint="default"/>
        <w:lang w:val="ru-RU" w:eastAsia="en-US" w:bidi="ar-SA"/>
      </w:rPr>
    </w:lvl>
    <w:lvl w:ilvl="5" w:tplc="B3FAFEBA">
      <w:numFmt w:val="bullet"/>
      <w:lvlText w:val="•"/>
      <w:lvlJc w:val="left"/>
      <w:pPr>
        <w:ind w:left="5639" w:hanging="425"/>
      </w:pPr>
      <w:rPr>
        <w:rFonts w:hint="default"/>
        <w:lang w:val="ru-RU" w:eastAsia="en-US" w:bidi="ar-SA"/>
      </w:rPr>
    </w:lvl>
    <w:lvl w:ilvl="6" w:tplc="D8CCBE3E">
      <w:numFmt w:val="bullet"/>
      <w:lvlText w:val="•"/>
      <w:lvlJc w:val="left"/>
      <w:pPr>
        <w:ind w:left="6511" w:hanging="425"/>
      </w:pPr>
      <w:rPr>
        <w:rFonts w:hint="default"/>
        <w:lang w:val="ru-RU" w:eastAsia="en-US" w:bidi="ar-SA"/>
      </w:rPr>
    </w:lvl>
    <w:lvl w:ilvl="7" w:tplc="DBE8D15A">
      <w:numFmt w:val="bullet"/>
      <w:lvlText w:val="•"/>
      <w:lvlJc w:val="left"/>
      <w:pPr>
        <w:ind w:left="7383" w:hanging="425"/>
      </w:pPr>
      <w:rPr>
        <w:rFonts w:hint="default"/>
        <w:lang w:val="ru-RU" w:eastAsia="en-US" w:bidi="ar-SA"/>
      </w:rPr>
    </w:lvl>
    <w:lvl w:ilvl="8" w:tplc="15188188">
      <w:numFmt w:val="bullet"/>
      <w:lvlText w:val="•"/>
      <w:lvlJc w:val="left"/>
      <w:pPr>
        <w:ind w:left="8255" w:hanging="425"/>
      </w:pPr>
      <w:rPr>
        <w:rFonts w:hint="default"/>
        <w:lang w:val="ru-RU" w:eastAsia="en-US" w:bidi="ar-SA"/>
      </w:rPr>
    </w:lvl>
  </w:abstractNum>
  <w:abstractNum w:abstractNumId="5" w15:restartNumberingAfterBreak="0">
    <w:nsid w:val="336F63ED"/>
    <w:multiLevelType w:val="hybridMultilevel"/>
    <w:tmpl w:val="7316AB60"/>
    <w:lvl w:ilvl="0" w:tplc="2404330E">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259AF282">
      <w:numFmt w:val="bullet"/>
      <w:lvlText w:val="•"/>
      <w:lvlJc w:val="left"/>
      <w:pPr>
        <w:ind w:left="1125" w:hanging="425"/>
      </w:pPr>
      <w:rPr>
        <w:rFonts w:hint="default"/>
        <w:lang w:val="ru-RU" w:eastAsia="en-US" w:bidi="ar-SA"/>
      </w:rPr>
    </w:lvl>
    <w:lvl w:ilvl="2" w:tplc="04A4795C">
      <w:numFmt w:val="bullet"/>
      <w:lvlText w:val="•"/>
      <w:lvlJc w:val="left"/>
      <w:pPr>
        <w:ind w:left="2111" w:hanging="425"/>
      </w:pPr>
      <w:rPr>
        <w:rFonts w:hint="default"/>
        <w:lang w:val="ru-RU" w:eastAsia="en-US" w:bidi="ar-SA"/>
      </w:rPr>
    </w:lvl>
    <w:lvl w:ilvl="3" w:tplc="5C60238A">
      <w:numFmt w:val="bullet"/>
      <w:lvlText w:val="•"/>
      <w:lvlJc w:val="left"/>
      <w:pPr>
        <w:ind w:left="3097" w:hanging="425"/>
      </w:pPr>
      <w:rPr>
        <w:rFonts w:hint="default"/>
        <w:lang w:val="ru-RU" w:eastAsia="en-US" w:bidi="ar-SA"/>
      </w:rPr>
    </w:lvl>
    <w:lvl w:ilvl="4" w:tplc="E6C0E58C">
      <w:numFmt w:val="bullet"/>
      <w:lvlText w:val="•"/>
      <w:lvlJc w:val="left"/>
      <w:pPr>
        <w:ind w:left="4083" w:hanging="425"/>
      </w:pPr>
      <w:rPr>
        <w:rFonts w:hint="default"/>
        <w:lang w:val="ru-RU" w:eastAsia="en-US" w:bidi="ar-SA"/>
      </w:rPr>
    </w:lvl>
    <w:lvl w:ilvl="5" w:tplc="DB1E912A">
      <w:numFmt w:val="bullet"/>
      <w:lvlText w:val="•"/>
      <w:lvlJc w:val="left"/>
      <w:pPr>
        <w:ind w:left="5069" w:hanging="425"/>
      </w:pPr>
      <w:rPr>
        <w:rFonts w:hint="default"/>
        <w:lang w:val="ru-RU" w:eastAsia="en-US" w:bidi="ar-SA"/>
      </w:rPr>
    </w:lvl>
    <w:lvl w:ilvl="6" w:tplc="85F489CE">
      <w:numFmt w:val="bullet"/>
      <w:lvlText w:val="•"/>
      <w:lvlJc w:val="left"/>
      <w:pPr>
        <w:ind w:left="6055" w:hanging="425"/>
      </w:pPr>
      <w:rPr>
        <w:rFonts w:hint="default"/>
        <w:lang w:val="ru-RU" w:eastAsia="en-US" w:bidi="ar-SA"/>
      </w:rPr>
    </w:lvl>
    <w:lvl w:ilvl="7" w:tplc="3508DC68">
      <w:numFmt w:val="bullet"/>
      <w:lvlText w:val="•"/>
      <w:lvlJc w:val="left"/>
      <w:pPr>
        <w:ind w:left="7041" w:hanging="425"/>
      </w:pPr>
      <w:rPr>
        <w:rFonts w:hint="default"/>
        <w:lang w:val="ru-RU" w:eastAsia="en-US" w:bidi="ar-SA"/>
      </w:rPr>
    </w:lvl>
    <w:lvl w:ilvl="8" w:tplc="0E16CA2C">
      <w:numFmt w:val="bullet"/>
      <w:lvlText w:val="•"/>
      <w:lvlJc w:val="left"/>
      <w:pPr>
        <w:ind w:left="8027" w:hanging="425"/>
      </w:pPr>
      <w:rPr>
        <w:rFonts w:hint="default"/>
        <w:lang w:val="ru-RU" w:eastAsia="en-US" w:bidi="ar-SA"/>
      </w:rPr>
    </w:lvl>
  </w:abstractNum>
  <w:abstractNum w:abstractNumId="6" w15:restartNumberingAfterBreak="0">
    <w:nsid w:val="42F62197"/>
    <w:multiLevelType w:val="hybridMultilevel"/>
    <w:tmpl w:val="93F0D58C"/>
    <w:lvl w:ilvl="0" w:tplc="F1A4AACC">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F9EA46DC">
      <w:numFmt w:val="bullet"/>
      <w:lvlText w:val="•"/>
      <w:lvlJc w:val="left"/>
      <w:pPr>
        <w:ind w:left="1125" w:hanging="425"/>
      </w:pPr>
      <w:rPr>
        <w:rFonts w:hint="default"/>
        <w:lang w:val="ru-RU" w:eastAsia="en-US" w:bidi="ar-SA"/>
      </w:rPr>
    </w:lvl>
    <w:lvl w:ilvl="2" w:tplc="F8E29D2C">
      <w:numFmt w:val="bullet"/>
      <w:lvlText w:val="•"/>
      <w:lvlJc w:val="left"/>
      <w:pPr>
        <w:ind w:left="2111" w:hanging="425"/>
      </w:pPr>
      <w:rPr>
        <w:rFonts w:hint="default"/>
        <w:lang w:val="ru-RU" w:eastAsia="en-US" w:bidi="ar-SA"/>
      </w:rPr>
    </w:lvl>
    <w:lvl w:ilvl="3" w:tplc="41D020D2">
      <w:numFmt w:val="bullet"/>
      <w:lvlText w:val="•"/>
      <w:lvlJc w:val="left"/>
      <w:pPr>
        <w:ind w:left="3097" w:hanging="425"/>
      </w:pPr>
      <w:rPr>
        <w:rFonts w:hint="default"/>
        <w:lang w:val="ru-RU" w:eastAsia="en-US" w:bidi="ar-SA"/>
      </w:rPr>
    </w:lvl>
    <w:lvl w:ilvl="4" w:tplc="9CD2C778">
      <w:numFmt w:val="bullet"/>
      <w:lvlText w:val="•"/>
      <w:lvlJc w:val="left"/>
      <w:pPr>
        <w:ind w:left="4083" w:hanging="425"/>
      </w:pPr>
      <w:rPr>
        <w:rFonts w:hint="default"/>
        <w:lang w:val="ru-RU" w:eastAsia="en-US" w:bidi="ar-SA"/>
      </w:rPr>
    </w:lvl>
    <w:lvl w:ilvl="5" w:tplc="FAA8BFCE">
      <w:numFmt w:val="bullet"/>
      <w:lvlText w:val="•"/>
      <w:lvlJc w:val="left"/>
      <w:pPr>
        <w:ind w:left="5069" w:hanging="425"/>
      </w:pPr>
      <w:rPr>
        <w:rFonts w:hint="default"/>
        <w:lang w:val="ru-RU" w:eastAsia="en-US" w:bidi="ar-SA"/>
      </w:rPr>
    </w:lvl>
    <w:lvl w:ilvl="6" w:tplc="B3123BB0">
      <w:numFmt w:val="bullet"/>
      <w:lvlText w:val="•"/>
      <w:lvlJc w:val="left"/>
      <w:pPr>
        <w:ind w:left="6055" w:hanging="425"/>
      </w:pPr>
      <w:rPr>
        <w:rFonts w:hint="default"/>
        <w:lang w:val="ru-RU" w:eastAsia="en-US" w:bidi="ar-SA"/>
      </w:rPr>
    </w:lvl>
    <w:lvl w:ilvl="7" w:tplc="45C0553E">
      <w:numFmt w:val="bullet"/>
      <w:lvlText w:val="•"/>
      <w:lvlJc w:val="left"/>
      <w:pPr>
        <w:ind w:left="7041" w:hanging="425"/>
      </w:pPr>
      <w:rPr>
        <w:rFonts w:hint="default"/>
        <w:lang w:val="ru-RU" w:eastAsia="en-US" w:bidi="ar-SA"/>
      </w:rPr>
    </w:lvl>
    <w:lvl w:ilvl="8" w:tplc="C6821D96">
      <w:numFmt w:val="bullet"/>
      <w:lvlText w:val="•"/>
      <w:lvlJc w:val="left"/>
      <w:pPr>
        <w:ind w:left="8027" w:hanging="425"/>
      </w:pPr>
      <w:rPr>
        <w:rFonts w:hint="default"/>
        <w:lang w:val="ru-RU" w:eastAsia="en-US" w:bidi="ar-SA"/>
      </w:rPr>
    </w:lvl>
  </w:abstractNum>
  <w:abstractNum w:abstractNumId="7" w15:restartNumberingAfterBreak="0">
    <w:nsid w:val="435C5C12"/>
    <w:multiLevelType w:val="multilevel"/>
    <w:tmpl w:val="AF5A8EEE"/>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FD5CBB"/>
    <w:multiLevelType w:val="hybridMultilevel"/>
    <w:tmpl w:val="5A3C031E"/>
    <w:lvl w:ilvl="0" w:tplc="E27A02A6">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0304061E">
      <w:numFmt w:val="bullet"/>
      <w:lvlText w:val="•"/>
      <w:lvlJc w:val="left"/>
      <w:pPr>
        <w:ind w:left="1125" w:hanging="425"/>
      </w:pPr>
      <w:rPr>
        <w:rFonts w:hint="default"/>
        <w:lang w:val="ru-RU" w:eastAsia="en-US" w:bidi="ar-SA"/>
      </w:rPr>
    </w:lvl>
    <w:lvl w:ilvl="2" w:tplc="021640E0">
      <w:numFmt w:val="bullet"/>
      <w:lvlText w:val="•"/>
      <w:lvlJc w:val="left"/>
      <w:pPr>
        <w:ind w:left="2111" w:hanging="425"/>
      </w:pPr>
      <w:rPr>
        <w:rFonts w:hint="default"/>
        <w:lang w:val="ru-RU" w:eastAsia="en-US" w:bidi="ar-SA"/>
      </w:rPr>
    </w:lvl>
    <w:lvl w:ilvl="3" w:tplc="66CC15FC">
      <w:numFmt w:val="bullet"/>
      <w:lvlText w:val="•"/>
      <w:lvlJc w:val="left"/>
      <w:pPr>
        <w:ind w:left="3097" w:hanging="425"/>
      </w:pPr>
      <w:rPr>
        <w:rFonts w:hint="default"/>
        <w:lang w:val="ru-RU" w:eastAsia="en-US" w:bidi="ar-SA"/>
      </w:rPr>
    </w:lvl>
    <w:lvl w:ilvl="4" w:tplc="BE36B49C">
      <w:numFmt w:val="bullet"/>
      <w:lvlText w:val="•"/>
      <w:lvlJc w:val="left"/>
      <w:pPr>
        <w:ind w:left="4083" w:hanging="425"/>
      </w:pPr>
      <w:rPr>
        <w:rFonts w:hint="default"/>
        <w:lang w:val="ru-RU" w:eastAsia="en-US" w:bidi="ar-SA"/>
      </w:rPr>
    </w:lvl>
    <w:lvl w:ilvl="5" w:tplc="4D701B08">
      <w:numFmt w:val="bullet"/>
      <w:lvlText w:val="•"/>
      <w:lvlJc w:val="left"/>
      <w:pPr>
        <w:ind w:left="5069" w:hanging="425"/>
      </w:pPr>
      <w:rPr>
        <w:rFonts w:hint="default"/>
        <w:lang w:val="ru-RU" w:eastAsia="en-US" w:bidi="ar-SA"/>
      </w:rPr>
    </w:lvl>
    <w:lvl w:ilvl="6" w:tplc="467A1856">
      <w:numFmt w:val="bullet"/>
      <w:lvlText w:val="•"/>
      <w:lvlJc w:val="left"/>
      <w:pPr>
        <w:ind w:left="6055" w:hanging="425"/>
      </w:pPr>
      <w:rPr>
        <w:rFonts w:hint="default"/>
        <w:lang w:val="ru-RU" w:eastAsia="en-US" w:bidi="ar-SA"/>
      </w:rPr>
    </w:lvl>
    <w:lvl w:ilvl="7" w:tplc="1ABCDF4E">
      <w:numFmt w:val="bullet"/>
      <w:lvlText w:val="•"/>
      <w:lvlJc w:val="left"/>
      <w:pPr>
        <w:ind w:left="7041" w:hanging="425"/>
      </w:pPr>
      <w:rPr>
        <w:rFonts w:hint="default"/>
        <w:lang w:val="ru-RU" w:eastAsia="en-US" w:bidi="ar-SA"/>
      </w:rPr>
    </w:lvl>
    <w:lvl w:ilvl="8" w:tplc="3592B12E">
      <w:numFmt w:val="bullet"/>
      <w:lvlText w:val="•"/>
      <w:lvlJc w:val="left"/>
      <w:pPr>
        <w:ind w:left="8027" w:hanging="425"/>
      </w:pPr>
      <w:rPr>
        <w:rFonts w:hint="default"/>
        <w:lang w:val="ru-RU" w:eastAsia="en-US" w:bidi="ar-SA"/>
      </w:rPr>
    </w:lvl>
  </w:abstractNum>
  <w:abstractNum w:abstractNumId="9" w15:restartNumberingAfterBreak="0">
    <w:nsid w:val="500A4D8B"/>
    <w:multiLevelType w:val="hybridMultilevel"/>
    <w:tmpl w:val="2E56EAD0"/>
    <w:lvl w:ilvl="0" w:tplc="AFAAC3A0">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8C40E414">
      <w:numFmt w:val="bullet"/>
      <w:lvlText w:val="•"/>
      <w:lvlJc w:val="left"/>
      <w:pPr>
        <w:ind w:left="1125" w:hanging="425"/>
      </w:pPr>
      <w:rPr>
        <w:rFonts w:hint="default"/>
        <w:lang w:val="ru-RU" w:eastAsia="en-US" w:bidi="ar-SA"/>
      </w:rPr>
    </w:lvl>
    <w:lvl w:ilvl="2" w:tplc="7458BBE6">
      <w:numFmt w:val="bullet"/>
      <w:lvlText w:val="•"/>
      <w:lvlJc w:val="left"/>
      <w:pPr>
        <w:ind w:left="2111" w:hanging="425"/>
      </w:pPr>
      <w:rPr>
        <w:rFonts w:hint="default"/>
        <w:lang w:val="ru-RU" w:eastAsia="en-US" w:bidi="ar-SA"/>
      </w:rPr>
    </w:lvl>
    <w:lvl w:ilvl="3" w:tplc="DB060FE8">
      <w:numFmt w:val="bullet"/>
      <w:lvlText w:val="•"/>
      <w:lvlJc w:val="left"/>
      <w:pPr>
        <w:ind w:left="3097" w:hanging="425"/>
      </w:pPr>
      <w:rPr>
        <w:rFonts w:hint="default"/>
        <w:lang w:val="ru-RU" w:eastAsia="en-US" w:bidi="ar-SA"/>
      </w:rPr>
    </w:lvl>
    <w:lvl w:ilvl="4" w:tplc="AEDCDC80">
      <w:numFmt w:val="bullet"/>
      <w:lvlText w:val="•"/>
      <w:lvlJc w:val="left"/>
      <w:pPr>
        <w:ind w:left="4083" w:hanging="425"/>
      </w:pPr>
      <w:rPr>
        <w:rFonts w:hint="default"/>
        <w:lang w:val="ru-RU" w:eastAsia="en-US" w:bidi="ar-SA"/>
      </w:rPr>
    </w:lvl>
    <w:lvl w:ilvl="5" w:tplc="A3E65AD0">
      <w:numFmt w:val="bullet"/>
      <w:lvlText w:val="•"/>
      <w:lvlJc w:val="left"/>
      <w:pPr>
        <w:ind w:left="5069" w:hanging="425"/>
      </w:pPr>
      <w:rPr>
        <w:rFonts w:hint="default"/>
        <w:lang w:val="ru-RU" w:eastAsia="en-US" w:bidi="ar-SA"/>
      </w:rPr>
    </w:lvl>
    <w:lvl w:ilvl="6" w:tplc="582C1BE4">
      <w:numFmt w:val="bullet"/>
      <w:lvlText w:val="•"/>
      <w:lvlJc w:val="left"/>
      <w:pPr>
        <w:ind w:left="6055" w:hanging="425"/>
      </w:pPr>
      <w:rPr>
        <w:rFonts w:hint="default"/>
        <w:lang w:val="ru-RU" w:eastAsia="en-US" w:bidi="ar-SA"/>
      </w:rPr>
    </w:lvl>
    <w:lvl w:ilvl="7" w:tplc="80D60FAA">
      <w:numFmt w:val="bullet"/>
      <w:lvlText w:val="•"/>
      <w:lvlJc w:val="left"/>
      <w:pPr>
        <w:ind w:left="7041" w:hanging="425"/>
      </w:pPr>
      <w:rPr>
        <w:rFonts w:hint="default"/>
        <w:lang w:val="ru-RU" w:eastAsia="en-US" w:bidi="ar-SA"/>
      </w:rPr>
    </w:lvl>
    <w:lvl w:ilvl="8" w:tplc="6CDCD35C">
      <w:numFmt w:val="bullet"/>
      <w:lvlText w:val="•"/>
      <w:lvlJc w:val="left"/>
      <w:pPr>
        <w:ind w:left="8027" w:hanging="425"/>
      </w:pPr>
      <w:rPr>
        <w:rFonts w:hint="default"/>
        <w:lang w:val="ru-RU" w:eastAsia="en-US" w:bidi="ar-SA"/>
      </w:rPr>
    </w:lvl>
  </w:abstractNum>
  <w:abstractNum w:abstractNumId="10" w15:restartNumberingAfterBreak="0">
    <w:nsid w:val="525C6474"/>
    <w:multiLevelType w:val="multilevel"/>
    <w:tmpl w:val="EF64505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3F3E19"/>
    <w:multiLevelType w:val="multilevel"/>
    <w:tmpl w:val="0BC6E6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300F65"/>
    <w:multiLevelType w:val="multilevel"/>
    <w:tmpl w:val="991C3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E3FC9"/>
    <w:multiLevelType w:val="multilevel"/>
    <w:tmpl w:val="8A7C35C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06B280A"/>
    <w:multiLevelType w:val="hybridMultilevel"/>
    <w:tmpl w:val="63C4BC58"/>
    <w:lvl w:ilvl="0" w:tplc="29B20358">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A0265EDA">
      <w:numFmt w:val="bullet"/>
      <w:lvlText w:val="•"/>
      <w:lvlJc w:val="left"/>
      <w:pPr>
        <w:ind w:left="1125" w:hanging="425"/>
      </w:pPr>
      <w:rPr>
        <w:rFonts w:hint="default"/>
        <w:lang w:val="ru-RU" w:eastAsia="en-US" w:bidi="ar-SA"/>
      </w:rPr>
    </w:lvl>
    <w:lvl w:ilvl="2" w:tplc="6C0471FA">
      <w:numFmt w:val="bullet"/>
      <w:lvlText w:val="•"/>
      <w:lvlJc w:val="left"/>
      <w:pPr>
        <w:ind w:left="2111" w:hanging="425"/>
      </w:pPr>
      <w:rPr>
        <w:rFonts w:hint="default"/>
        <w:lang w:val="ru-RU" w:eastAsia="en-US" w:bidi="ar-SA"/>
      </w:rPr>
    </w:lvl>
    <w:lvl w:ilvl="3" w:tplc="E25C7BAE">
      <w:numFmt w:val="bullet"/>
      <w:lvlText w:val="•"/>
      <w:lvlJc w:val="left"/>
      <w:pPr>
        <w:ind w:left="3097" w:hanging="425"/>
      </w:pPr>
      <w:rPr>
        <w:rFonts w:hint="default"/>
        <w:lang w:val="ru-RU" w:eastAsia="en-US" w:bidi="ar-SA"/>
      </w:rPr>
    </w:lvl>
    <w:lvl w:ilvl="4" w:tplc="50C4BFA6">
      <w:numFmt w:val="bullet"/>
      <w:lvlText w:val="•"/>
      <w:lvlJc w:val="left"/>
      <w:pPr>
        <w:ind w:left="4083" w:hanging="425"/>
      </w:pPr>
      <w:rPr>
        <w:rFonts w:hint="default"/>
        <w:lang w:val="ru-RU" w:eastAsia="en-US" w:bidi="ar-SA"/>
      </w:rPr>
    </w:lvl>
    <w:lvl w:ilvl="5" w:tplc="DD3A77FC">
      <w:numFmt w:val="bullet"/>
      <w:lvlText w:val="•"/>
      <w:lvlJc w:val="left"/>
      <w:pPr>
        <w:ind w:left="5069" w:hanging="425"/>
      </w:pPr>
      <w:rPr>
        <w:rFonts w:hint="default"/>
        <w:lang w:val="ru-RU" w:eastAsia="en-US" w:bidi="ar-SA"/>
      </w:rPr>
    </w:lvl>
    <w:lvl w:ilvl="6" w:tplc="6AC09E36">
      <w:numFmt w:val="bullet"/>
      <w:lvlText w:val="•"/>
      <w:lvlJc w:val="left"/>
      <w:pPr>
        <w:ind w:left="6055" w:hanging="425"/>
      </w:pPr>
      <w:rPr>
        <w:rFonts w:hint="default"/>
        <w:lang w:val="ru-RU" w:eastAsia="en-US" w:bidi="ar-SA"/>
      </w:rPr>
    </w:lvl>
    <w:lvl w:ilvl="7" w:tplc="F64084FE">
      <w:numFmt w:val="bullet"/>
      <w:lvlText w:val="•"/>
      <w:lvlJc w:val="left"/>
      <w:pPr>
        <w:ind w:left="7041" w:hanging="425"/>
      </w:pPr>
      <w:rPr>
        <w:rFonts w:hint="default"/>
        <w:lang w:val="ru-RU" w:eastAsia="en-US" w:bidi="ar-SA"/>
      </w:rPr>
    </w:lvl>
    <w:lvl w:ilvl="8" w:tplc="9BD00EB0">
      <w:numFmt w:val="bullet"/>
      <w:lvlText w:val="•"/>
      <w:lvlJc w:val="left"/>
      <w:pPr>
        <w:ind w:left="8027" w:hanging="425"/>
      </w:pPr>
      <w:rPr>
        <w:rFonts w:hint="default"/>
        <w:lang w:val="ru-RU" w:eastAsia="en-US" w:bidi="ar-SA"/>
      </w:rPr>
    </w:lvl>
  </w:abstractNum>
  <w:abstractNum w:abstractNumId="15" w15:restartNumberingAfterBreak="0">
    <w:nsid w:val="653D28B1"/>
    <w:multiLevelType w:val="hybridMultilevel"/>
    <w:tmpl w:val="9D0EB054"/>
    <w:lvl w:ilvl="0" w:tplc="FC7CD392">
      <w:start w:val="1"/>
      <w:numFmt w:val="decimal"/>
      <w:lvlText w:val="%1."/>
      <w:lvlJc w:val="left"/>
      <w:pPr>
        <w:ind w:left="145" w:hanging="425"/>
        <w:jc w:val="right"/>
      </w:pPr>
      <w:rPr>
        <w:rFonts w:ascii="Times New Roman" w:eastAsia="Times New Roman" w:hAnsi="Times New Roman" w:cs="Times New Roman" w:hint="default"/>
        <w:spacing w:val="0"/>
        <w:w w:val="100"/>
        <w:sz w:val="28"/>
        <w:szCs w:val="28"/>
        <w:lang w:val="ru-RU" w:eastAsia="en-US" w:bidi="ar-SA"/>
      </w:rPr>
    </w:lvl>
    <w:lvl w:ilvl="1" w:tplc="0EDC6820">
      <w:start w:val="1"/>
      <w:numFmt w:val="decimal"/>
      <w:lvlText w:val="%2)"/>
      <w:lvlJc w:val="left"/>
      <w:pPr>
        <w:ind w:left="1561" w:hanging="456"/>
        <w:jc w:val="right"/>
      </w:pPr>
      <w:rPr>
        <w:rFonts w:ascii="Times New Roman" w:eastAsia="Times New Roman" w:hAnsi="Times New Roman" w:cs="Times New Roman" w:hint="default"/>
        <w:w w:val="99"/>
        <w:sz w:val="26"/>
        <w:szCs w:val="26"/>
        <w:lang w:val="ru-RU" w:eastAsia="en-US" w:bidi="ar-SA"/>
      </w:rPr>
    </w:lvl>
    <w:lvl w:ilvl="2" w:tplc="086800DC">
      <w:numFmt w:val="bullet"/>
      <w:lvlText w:val="•"/>
      <w:lvlJc w:val="left"/>
      <w:pPr>
        <w:ind w:left="2080" w:hanging="456"/>
      </w:pPr>
      <w:rPr>
        <w:rFonts w:hint="default"/>
        <w:lang w:val="ru-RU" w:eastAsia="en-US" w:bidi="ar-SA"/>
      </w:rPr>
    </w:lvl>
    <w:lvl w:ilvl="3" w:tplc="787E02CA">
      <w:numFmt w:val="bullet"/>
      <w:lvlText w:val="•"/>
      <w:lvlJc w:val="left"/>
      <w:pPr>
        <w:ind w:left="2260" w:hanging="456"/>
      </w:pPr>
      <w:rPr>
        <w:rFonts w:hint="default"/>
        <w:lang w:val="ru-RU" w:eastAsia="en-US" w:bidi="ar-SA"/>
      </w:rPr>
    </w:lvl>
    <w:lvl w:ilvl="4" w:tplc="3A1CAF3A">
      <w:numFmt w:val="bullet"/>
      <w:lvlText w:val="•"/>
      <w:lvlJc w:val="left"/>
      <w:pPr>
        <w:ind w:left="3940" w:hanging="456"/>
      </w:pPr>
      <w:rPr>
        <w:rFonts w:hint="default"/>
        <w:lang w:val="ru-RU" w:eastAsia="en-US" w:bidi="ar-SA"/>
      </w:rPr>
    </w:lvl>
    <w:lvl w:ilvl="5" w:tplc="B446553E">
      <w:numFmt w:val="bullet"/>
      <w:lvlText w:val="•"/>
      <w:lvlJc w:val="left"/>
      <w:pPr>
        <w:ind w:left="4140" w:hanging="456"/>
      </w:pPr>
      <w:rPr>
        <w:rFonts w:hint="default"/>
        <w:lang w:val="ru-RU" w:eastAsia="en-US" w:bidi="ar-SA"/>
      </w:rPr>
    </w:lvl>
    <w:lvl w:ilvl="6" w:tplc="BC8274B8">
      <w:numFmt w:val="bullet"/>
      <w:lvlText w:val="•"/>
      <w:lvlJc w:val="left"/>
      <w:pPr>
        <w:ind w:left="5311" w:hanging="456"/>
      </w:pPr>
      <w:rPr>
        <w:rFonts w:hint="default"/>
        <w:lang w:val="ru-RU" w:eastAsia="en-US" w:bidi="ar-SA"/>
      </w:rPr>
    </w:lvl>
    <w:lvl w:ilvl="7" w:tplc="46FA321A">
      <w:numFmt w:val="bullet"/>
      <w:lvlText w:val="•"/>
      <w:lvlJc w:val="left"/>
      <w:pPr>
        <w:ind w:left="6483" w:hanging="456"/>
      </w:pPr>
      <w:rPr>
        <w:rFonts w:hint="default"/>
        <w:lang w:val="ru-RU" w:eastAsia="en-US" w:bidi="ar-SA"/>
      </w:rPr>
    </w:lvl>
    <w:lvl w:ilvl="8" w:tplc="5686EEA4">
      <w:numFmt w:val="bullet"/>
      <w:lvlText w:val="•"/>
      <w:lvlJc w:val="left"/>
      <w:pPr>
        <w:ind w:left="7655" w:hanging="456"/>
      </w:pPr>
      <w:rPr>
        <w:rFonts w:hint="default"/>
        <w:lang w:val="ru-RU" w:eastAsia="en-US" w:bidi="ar-SA"/>
      </w:rPr>
    </w:lvl>
  </w:abstractNum>
  <w:abstractNum w:abstractNumId="16" w15:restartNumberingAfterBreak="0">
    <w:nsid w:val="66D30431"/>
    <w:multiLevelType w:val="hybridMultilevel"/>
    <w:tmpl w:val="E490EFD0"/>
    <w:lvl w:ilvl="0" w:tplc="8C74D398">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27682812">
      <w:numFmt w:val="bullet"/>
      <w:lvlText w:val="•"/>
      <w:lvlJc w:val="left"/>
      <w:pPr>
        <w:ind w:left="1125" w:hanging="425"/>
      </w:pPr>
      <w:rPr>
        <w:rFonts w:hint="default"/>
        <w:lang w:val="ru-RU" w:eastAsia="en-US" w:bidi="ar-SA"/>
      </w:rPr>
    </w:lvl>
    <w:lvl w:ilvl="2" w:tplc="8FC64BA0">
      <w:numFmt w:val="bullet"/>
      <w:lvlText w:val="•"/>
      <w:lvlJc w:val="left"/>
      <w:pPr>
        <w:ind w:left="2111" w:hanging="425"/>
      </w:pPr>
      <w:rPr>
        <w:rFonts w:hint="default"/>
        <w:lang w:val="ru-RU" w:eastAsia="en-US" w:bidi="ar-SA"/>
      </w:rPr>
    </w:lvl>
    <w:lvl w:ilvl="3" w:tplc="BA4CA3C8">
      <w:numFmt w:val="bullet"/>
      <w:lvlText w:val="•"/>
      <w:lvlJc w:val="left"/>
      <w:pPr>
        <w:ind w:left="3097" w:hanging="425"/>
      </w:pPr>
      <w:rPr>
        <w:rFonts w:hint="default"/>
        <w:lang w:val="ru-RU" w:eastAsia="en-US" w:bidi="ar-SA"/>
      </w:rPr>
    </w:lvl>
    <w:lvl w:ilvl="4" w:tplc="9B48C8FA">
      <w:numFmt w:val="bullet"/>
      <w:lvlText w:val="•"/>
      <w:lvlJc w:val="left"/>
      <w:pPr>
        <w:ind w:left="4083" w:hanging="425"/>
      </w:pPr>
      <w:rPr>
        <w:rFonts w:hint="default"/>
        <w:lang w:val="ru-RU" w:eastAsia="en-US" w:bidi="ar-SA"/>
      </w:rPr>
    </w:lvl>
    <w:lvl w:ilvl="5" w:tplc="D7C6695E">
      <w:numFmt w:val="bullet"/>
      <w:lvlText w:val="•"/>
      <w:lvlJc w:val="left"/>
      <w:pPr>
        <w:ind w:left="5069" w:hanging="425"/>
      </w:pPr>
      <w:rPr>
        <w:rFonts w:hint="default"/>
        <w:lang w:val="ru-RU" w:eastAsia="en-US" w:bidi="ar-SA"/>
      </w:rPr>
    </w:lvl>
    <w:lvl w:ilvl="6" w:tplc="B2DAEBFA">
      <w:numFmt w:val="bullet"/>
      <w:lvlText w:val="•"/>
      <w:lvlJc w:val="left"/>
      <w:pPr>
        <w:ind w:left="6055" w:hanging="425"/>
      </w:pPr>
      <w:rPr>
        <w:rFonts w:hint="default"/>
        <w:lang w:val="ru-RU" w:eastAsia="en-US" w:bidi="ar-SA"/>
      </w:rPr>
    </w:lvl>
    <w:lvl w:ilvl="7" w:tplc="6C3819EC">
      <w:numFmt w:val="bullet"/>
      <w:lvlText w:val="•"/>
      <w:lvlJc w:val="left"/>
      <w:pPr>
        <w:ind w:left="7041" w:hanging="425"/>
      </w:pPr>
      <w:rPr>
        <w:rFonts w:hint="default"/>
        <w:lang w:val="ru-RU" w:eastAsia="en-US" w:bidi="ar-SA"/>
      </w:rPr>
    </w:lvl>
    <w:lvl w:ilvl="8" w:tplc="BA3E6326">
      <w:numFmt w:val="bullet"/>
      <w:lvlText w:val="•"/>
      <w:lvlJc w:val="left"/>
      <w:pPr>
        <w:ind w:left="8027" w:hanging="425"/>
      </w:pPr>
      <w:rPr>
        <w:rFonts w:hint="default"/>
        <w:lang w:val="ru-RU" w:eastAsia="en-US" w:bidi="ar-SA"/>
      </w:rPr>
    </w:lvl>
  </w:abstractNum>
  <w:abstractNum w:abstractNumId="17" w15:restartNumberingAfterBreak="0">
    <w:nsid w:val="67A03D40"/>
    <w:multiLevelType w:val="multilevel"/>
    <w:tmpl w:val="201A0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2233C"/>
    <w:multiLevelType w:val="multilevel"/>
    <w:tmpl w:val="F69C68E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F14AC4"/>
    <w:multiLevelType w:val="hybridMultilevel"/>
    <w:tmpl w:val="44A86386"/>
    <w:lvl w:ilvl="0" w:tplc="AAE8FCE0">
      <w:numFmt w:val="bullet"/>
      <w:lvlText w:val="□"/>
      <w:lvlJc w:val="left"/>
      <w:pPr>
        <w:ind w:left="853" w:hanging="500"/>
      </w:pPr>
      <w:rPr>
        <w:rFonts w:ascii="Times New Roman" w:eastAsia="Times New Roman" w:hAnsi="Times New Roman" w:cs="Times New Roman" w:hint="default"/>
        <w:w w:val="100"/>
        <w:sz w:val="28"/>
        <w:szCs w:val="28"/>
        <w:lang w:val="ru-RU" w:eastAsia="en-US" w:bidi="ar-SA"/>
      </w:rPr>
    </w:lvl>
    <w:lvl w:ilvl="1" w:tplc="D382DFD4">
      <w:numFmt w:val="bullet"/>
      <w:lvlText w:val="•"/>
      <w:lvlJc w:val="left"/>
      <w:pPr>
        <w:ind w:left="1773" w:hanging="500"/>
      </w:pPr>
      <w:rPr>
        <w:rFonts w:hint="default"/>
        <w:lang w:val="ru-RU" w:eastAsia="en-US" w:bidi="ar-SA"/>
      </w:rPr>
    </w:lvl>
    <w:lvl w:ilvl="2" w:tplc="5A76C6BC">
      <w:numFmt w:val="bullet"/>
      <w:lvlText w:val="•"/>
      <w:lvlJc w:val="left"/>
      <w:pPr>
        <w:ind w:left="2687" w:hanging="500"/>
      </w:pPr>
      <w:rPr>
        <w:rFonts w:hint="default"/>
        <w:lang w:val="ru-RU" w:eastAsia="en-US" w:bidi="ar-SA"/>
      </w:rPr>
    </w:lvl>
    <w:lvl w:ilvl="3" w:tplc="CEDEC64E">
      <w:numFmt w:val="bullet"/>
      <w:lvlText w:val="•"/>
      <w:lvlJc w:val="left"/>
      <w:pPr>
        <w:ind w:left="3601" w:hanging="500"/>
      </w:pPr>
      <w:rPr>
        <w:rFonts w:hint="default"/>
        <w:lang w:val="ru-RU" w:eastAsia="en-US" w:bidi="ar-SA"/>
      </w:rPr>
    </w:lvl>
    <w:lvl w:ilvl="4" w:tplc="5568F2B2">
      <w:numFmt w:val="bullet"/>
      <w:lvlText w:val="•"/>
      <w:lvlJc w:val="left"/>
      <w:pPr>
        <w:ind w:left="4515" w:hanging="500"/>
      </w:pPr>
      <w:rPr>
        <w:rFonts w:hint="default"/>
        <w:lang w:val="ru-RU" w:eastAsia="en-US" w:bidi="ar-SA"/>
      </w:rPr>
    </w:lvl>
    <w:lvl w:ilvl="5" w:tplc="27CC455C">
      <w:numFmt w:val="bullet"/>
      <w:lvlText w:val="•"/>
      <w:lvlJc w:val="left"/>
      <w:pPr>
        <w:ind w:left="5429" w:hanging="500"/>
      </w:pPr>
      <w:rPr>
        <w:rFonts w:hint="default"/>
        <w:lang w:val="ru-RU" w:eastAsia="en-US" w:bidi="ar-SA"/>
      </w:rPr>
    </w:lvl>
    <w:lvl w:ilvl="6" w:tplc="645E0A92">
      <w:numFmt w:val="bullet"/>
      <w:lvlText w:val="•"/>
      <w:lvlJc w:val="left"/>
      <w:pPr>
        <w:ind w:left="6343" w:hanging="500"/>
      </w:pPr>
      <w:rPr>
        <w:rFonts w:hint="default"/>
        <w:lang w:val="ru-RU" w:eastAsia="en-US" w:bidi="ar-SA"/>
      </w:rPr>
    </w:lvl>
    <w:lvl w:ilvl="7" w:tplc="03202290">
      <w:numFmt w:val="bullet"/>
      <w:lvlText w:val="•"/>
      <w:lvlJc w:val="left"/>
      <w:pPr>
        <w:ind w:left="7257" w:hanging="500"/>
      </w:pPr>
      <w:rPr>
        <w:rFonts w:hint="default"/>
        <w:lang w:val="ru-RU" w:eastAsia="en-US" w:bidi="ar-SA"/>
      </w:rPr>
    </w:lvl>
    <w:lvl w:ilvl="8" w:tplc="781AE968">
      <w:numFmt w:val="bullet"/>
      <w:lvlText w:val="•"/>
      <w:lvlJc w:val="left"/>
      <w:pPr>
        <w:ind w:left="8171" w:hanging="500"/>
      </w:pPr>
      <w:rPr>
        <w:rFonts w:hint="default"/>
        <w:lang w:val="ru-RU" w:eastAsia="en-US" w:bidi="ar-SA"/>
      </w:rPr>
    </w:lvl>
  </w:abstractNum>
  <w:abstractNum w:abstractNumId="20" w15:restartNumberingAfterBreak="0">
    <w:nsid w:val="77EE349F"/>
    <w:multiLevelType w:val="hybridMultilevel"/>
    <w:tmpl w:val="D7B8370E"/>
    <w:lvl w:ilvl="0" w:tplc="A3441844">
      <w:start w:val="1"/>
      <w:numFmt w:val="decimal"/>
      <w:lvlText w:val="%1)"/>
      <w:lvlJc w:val="left"/>
      <w:pPr>
        <w:ind w:left="145" w:hanging="425"/>
      </w:pPr>
      <w:rPr>
        <w:rFonts w:ascii="Times New Roman" w:eastAsia="Times New Roman" w:hAnsi="Times New Roman" w:cs="Times New Roman" w:hint="default"/>
        <w:w w:val="99"/>
        <w:sz w:val="26"/>
        <w:szCs w:val="26"/>
        <w:lang w:val="ru-RU" w:eastAsia="en-US" w:bidi="ar-SA"/>
      </w:rPr>
    </w:lvl>
    <w:lvl w:ilvl="1" w:tplc="70120696">
      <w:numFmt w:val="bullet"/>
      <w:lvlText w:val="•"/>
      <w:lvlJc w:val="left"/>
      <w:pPr>
        <w:ind w:left="1125" w:hanging="425"/>
      </w:pPr>
      <w:rPr>
        <w:rFonts w:hint="default"/>
        <w:lang w:val="ru-RU" w:eastAsia="en-US" w:bidi="ar-SA"/>
      </w:rPr>
    </w:lvl>
    <w:lvl w:ilvl="2" w:tplc="E536C448">
      <w:numFmt w:val="bullet"/>
      <w:lvlText w:val="•"/>
      <w:lvlJc w:val="left"/>
      <w:pPr>
        <w:ind w:left="2111" w:hanging="425"/>
      </w:pPr>
      <w:rPr>
        <w:rFonts w:hint="default"/>
        <w:lang w:val="ru-RU" w:eastAsia="en-US" w:bidi="ar-SA"/>
      </w:rPr>
    </w:lvl>
    <w:lvl w:ilvl="3" w:tplc="B14C2078">
      <w:numFmt w:val="bullet"/>
      <w:lvlText w:val="•"/>
      <w:lvlJc w:val="left"/>
      <w:pPr>
        <w:ind w:left="3097" w:hanging="425"/>
      </w:pPr>
      <w:rPr>
        <w:rFonts w:hint="default"/>
        <w:lang w:val="ru-RU" w:eastAsia="en-US" w:bidi="ar-SA"/>
      </w:rPr>
    </w:lvl>
    <w:lvl w:ilvl="4" w:tplc="F8B286EE">
      <w:numFmt w:val="bullet"/>
      <w:lvlText w:val="•"/>
      <w:lvlJc w:val="left"/>
      <w:pPr>
        <w:ind w:left="4083" w:hanging="425"/>
      </w:pPr>
      <w:rPr>
        <w:rFonts w:hint="default"/>
        <w:lang w:val="ru-RU" w:eastAsia="en-US" w:bidi="ar-SA"/>
      </w:rPr>
    </w:lvl>
    <w:lvl w:ilvl="5" w:tplc="CB40EF66">
      <w:numFmt w:val="bullet"/>
      <w:lvlText w:val="•"/>
      <w:lvlJc w:val="left"/>
      <w:pPr>
        <w:ind w:left="5069" w:hanging="425"/>
      </w:pPr>
      <w:rPr>
        <w:rFonts w:hint="default"/>
        <w:lang w:val="ru-RU" w:eastAsia="en-US" w:bidi="ar-SA"/>
      </w:rPr>
    </w:lvl>
    <w:lvl w:ilvl="6" w:tplc="E04ED600">
      <w:numFmt w:val="bullet"/>
      <w:lvlText w:val="•"/>
      <w:lvlJc w:val="left"/>
      <w:pPr>
        <w:ind w:left="6055" w:hanging="425"/>
      </w:pPr>
      <w:rPr>
        <w:rFonts w:hint="default"/>
        <w:lang w:val="ru-RU" w:eastAsia="en-US" w:bidi="ar-SA"/>
      </w:rPr>
    </w:lvl>
    <w:lvl w:ilvl="7" w:tplc="7296711E">
      <w:numFmt w:val="bullet"/>
      <w:lvlText w:val="•"/>
      <w:lvlJc w:val="left"/>
      <w:pPr>
        <w:ind w:left="7041" w:hanging="425"/>
      </w:pPr>
      <w:rPr>
        <w:rFonts w:hint="default"/>
        <w:lang w:val="ru-RU" w:eastAsia="en-US" w:bidi="ar-SA"/>
      </w:rPr>
    </w:lvl>
    <w:lvl w:ilvl="8" w:tplc="EC6215A4">
      <w:numFmt w:val="bullet"/>
      <w:lvlText w:val="•"/>
      <w:lvlJc w:val="left"/>
      <w:pPr>
        <w:ind w:left="8027" w:hanging="425"/>
      </w:pPr>
      <w:rPr>
        <w:rFonts w:hint="default"/>
        <w:lang w:val="ru-RU" w:eastAsia="en-US" w:bidi="ar-SA"/>
      </w:rPr>
    </w:lvl>
  </w:abstractNum>
  <w:abstractNum w:abstractNumId="21" w15:restartNumberingAfterBreak="0">
    <w:nsid w:val="7BAB16F8"/>
    <w:multiLevelType w:val="multilevel"/>
    <w:tmpl w:val="A928D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FB7029"/>
    <w:multiLevelType w:val="multilevel"/>
    <w:tmpl w:val="3A7897E8"/>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6"/>
  </w:num>
  <w:num w:numId="3">
    <w:abstractNumId w:val="3"/>
  </w:num>
  <w:num w:numId="4">
    <w:abstractNumId w:val="9"/>
  </w:num>
  <w:num w:numId="5">
    <w:abstractNumId w:val="2"/>
  </w:num>
  <w:num w:numId="6">
    <w:abstractNumId w:val="5"/>
  </w:num>
  <w:num w:numId="7">
    <w:abstractNumId w:val="8"/>
  </w:num>
  <w:num w:numId="8">
    <w:abstractNumId w:val="14"/>
  </w:num>
  <w:num w:numId="9">
    <w:abstractNumId w:val="20"/>
  </w:num>
  <w:num w:numId="10">
    <w:abstractNumId w:val="6"/>
  </w:num>
  <w:num w:numId="11">
    <w:abstractNumId w:val="4"/>
  </w:num>
  <w:num w:numId="12">
    <w:abstractNumId w:val="15"/>
  </w:num>
  <w:num w:numId="13">
    <w:abstractNumId w:val="22"/>
  </w:num>
  <w:num w:numId="14">
    <w:abstractNumId w:val="17"/>
  </w:num>
  <w:num w:numId="15">
    <w:abstractNumId w:val="11"/>
  </w:num>
  <w:num w:numId="16">
    <w:abstractNumId w:val="12"/>
  </w:num>
  <w:num w:numId="17">
    <w:abstractNumId w:val="18"/>
  </w:num>
  <w:num w:numId="18">
    <w:abstractNumId w:val="1"/>
  </w:num>
  <w:num w:numId="19">
    <w:abstractNumId w:val="21"/>
  </w:num>
  <w:num w:numId="20">
    <w:abstractNumId w:val="7"/>
  </w:num>
  <w:num w:numId="21">
    <w:abstractNumId w:val="10"/>
  </w:num>
  <w:num w:numId="22">
    <w:abstractNumId w:val="13"/>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911731"/>
    <w:rsid w:val="000359AD"/>
    <w:rsid w:val="00042ABC"/>
    <w:rsid w:val="00056347"/>
    <w:rsid w:val="000E07F3"/>
    <w:rsid w:val="0012303C"/>
    <w:rsid w:val="001572CF"/>
    <w:rsid w:val="00167D39"/>
    <w:rsid w:val="00173499"/>
    <w:rsid w:val="00185F38"/>
    <w:rsid w:val="001B38FB"/>
    <w:rsid w:val="001D0BBE"/>
    <w:rsid w:val="001D4C2E"/>
    <w:rsid w:val="001D4CD6"/>
    <w:rsid w:val="002B0752"/>
    <w:rsid w:val="0037425E"/>
    <w:rsid w:val="003E06AA"/>
    <w:rsid w:val="00434559"/>
    <w:rsid w:val="0045289D"/>
    <w:rsid w:val="00456F6E"/>
    <w:rsid w:val="00460AEC"/>
    <w:rsid w:val="00464D10"/>
    <w:rsid w:val="004A2D9F"/>
    <w:rsid w:val="004E481F"/>
    <w:rsid w:val="0054303E"/>
    <w:rsid w:val="005A204F"/>
    <w:rsid w:val="005B39A1"/>
    <w:rsid w:val="005C0B86"/>
    <w:rsid w:val="005D4BD1"/>
    <w:rsid w:val="005D7A9C"/>
    <w:rsid w:val="00613122"/>
    <w:rsid w:val="00617FA9"/>
    <w:rsid w:val="00624809"/>
    <w:rsid w:val="0064195A"/>
    <w:rsid w:val="0068219F"/>
    <w:rsid w:val="00686222"/>
    <w:rsid w:val="00753AC0"/>
    <w:rsid w:val="00760AEA"/>
    <w:rsid w:val="007744BA"/>
    <w:rsid w:val="007911FF"/>
    <w:rsid w:val="007F7E5E"/>
    <w:rsid w:val="0081037E"/>
    <w:rsid w:val="00866FD4"/>
    <w:rsid w:val="008859B8"/>
    <w:rsid w:val="008C0458"/>
    <w:rsid w:val="008C291C"/>
    <w:rsid w:val="00911731"/>
    <w:rsid w:val="00933A4B"/>
    <w:rsid w:val="00941AC8"/>
    <w:rsid w:val="0094378D"/>
    <w:rsid w:val="009805DC"/>
    <w:rsid w:val="00A05244"/>
    <w:rsid w:val="00A34ACC"/>
    <w:rsid w:val="00A95C48"/>
    <w:rsid w:val="00AB52E5"/>
    <w:rsid w:val="00AD5FC4"/>
    <w:rsid w:val="00AE3D1C"/>
    <w:rsid w:val="00AF4E42"/>
    <w:rsid w:val="00B1281C"/>
    <w:rsid w:val="00B24DEE"/>
    <w:rsid w:val="00B60541"/>
    <w:rsid w:val="00B62042"/>
    <w:rsid w:val="00B86501"/>
    <w:rsid w:val="00B919C9"/>
    <w:rsid w:val="00BD23D5"/>
    <w:rsid w:val="00C11E0F"/>
    <w:rsid w:val="00C64B94"/>
    <w:rsid w:val="00CA56A7"/>
    <w:rsid w:val="00CD1926"/>
    <w:rsid w:val="00CE649E"/>
    <w:rsid w:val="00CF672F"/>
    <w:rsid w:val="00D11702"/>
    <w:rsid w:val="00D26E2B"/>
    <w:rsid w:val="00D31A7E"/>
    <w:rsid w:val="00D5411E"/>
    <w:rsid w:val="00D575F0"/>
    <w:rsid w:val="00D723B4"/>
    <w:rsid w:val="00D73063"/>
    <w:rsid w:val="00D922B9"/>
    <w:rsid w:val="00DC6B19"/>
    <w:rsid w:val="00DD54DA"/>
    <w:rsid w:val="00DE6BE4"/>
    <w:rsid w:val="00DF4A2B"/>
    <w:rsid w:val="00E07D09"/>
    <w:rsid w:val="00E338F4"/>
    <w:rsid w:val="00E4717B"/>
    <w:rsid w:val="00E85CA5"/>
    <w:rsid w:val="00EA2CD3"/>
    <w:rsid w:val="00F04BE4"/>
    <w:rsid w:val="00F67E91"/>
    <w:rsid w:val="00F74169"/>
    <w:rsid w:val="00F903A1"/>
    <w:rsid w:val="00FB6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2EFFDE"/>
  <w15:docId w15:val="{DBD88DD2-1E68-4303-8706-2E141EB0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1173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11731"/>
    <w:tblPr>
      <w:tblInd w:w="0" w:type="dxa"/>
      <w:tblCellMar>
        <w:top w:w="0" w:type="dxa"/>
        <w:left w:w="0" w:type="dxa"/>
        <w:bottom w:w="0" w:type="dxa"/>
        <w:right w:w="0" w:type="dxa"/>
      </w:tblCellMar>
    </w:tblPr>
  </w:style>
  <w:style w:type="paragraph" w:styleId="a3">
    <w:name w:val="Body Text"/>
    <w:basedOn w:val="a"/>
    <w:uiPriority w:val="1"/>
    <w:qFormat/>
    <w:rsid w:val="00911731"/>
    <w:rPr>
      <w:sz w:val="28"/>
      <w:szCs w:val="28"/>
    </w:rPr>
  </w:style>
  <w:style w:type="paragraph" w:customStyle="1" w:styleId="11">
    <w:name w:val="Заголовок 11"/>
    <w:basedOn w:val="a"/>
    <w:uiPriority w:val="1"/>
    <w:qFormat/>
    <w:rsid w:val="00911731"/>
    <w:pPr>
      <w:ind w:left="1651"/>
      <w:outlineLvl w:val="1"/>
    </w:pPr>
    <w:rPr>
      <w:b/>
      <w:bCs/>
      <w:sz w:val="28"/>
      <w:szCs w:val="28"/>
    </w:rPr>
  </w:style>
  <w:style w:type="paragraph" w:styleId="a4">
    <w:name w:val="List Paragraph"/>
    <w:basedOn w:val="a"/>
    <w:uiPriority w:val="34"/>
    <w:qFormat/>
    <w:rsid w:val="00911731"/>
    <w:pPr>
      <w:ind w:left="145" w:firstLine="707"/>
      <w:jc w:val="both"/>
    </w:pPr>
  </w:style>
  <w:style w:type="paragraph" w:customStyle="1" w:styleId="TableParagraph">
    <w:name w:val="Table Paragraph"/>
    <w:basedOn w:val="a"/>
    <w:uiPriority w:val="1"/>
    <w:qFormat/>
    <w:rsid w:val="0091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3208">
      <w:bodyDiv w:val="1"/>
      <w:marLeft w:val="0"/>
      <w:marRight w:val="0"/>
      <w:marTop w:val="0"/>
      <w:marBottom w:val="0"/>
      <w:divBdr>
        <w:top w:val="none" w:sz="0" w:space="0" w:color="auto"/>
        <w:left w:val="none" w:sz="0" w:space="0" w:color="auto"/>
        <w:bottom w:val="none" w:sz="0" w:space="0" w:color="auto"/>
        <w:right w:val="none" w:sz="0" w:space="0" w:color="auto"/>
      </w:divBdr>
    </w:div>
    <w:div w:id="279141960">
      <w:bodyDiv w:val="1"/>
      <w:marLeft w:val="0"/>
      <w:marRight w:val="0"/>
      <w:marTop w:val="0"/>
      <w:marBottom w:val="0"/>
      <w:divBdr>
        <w:top w:val="none" w:sz="0" w:space="0" w:color="auto"/>
        <w:left w:val="none" w:sz="0" w:space="0" w:color="auto"/>
        <w:bottom w:val="none" w:sz="0" w:space="0" w:color="auto"/>
        <w:right w:val="none" w:sz="0" w:space="0" w:color="auto"/>
      </w:divBdr>
    </w:div>
    <w:div w:id="348723717">
      <w:bodyDiv w:val="1"/>
      <w:marLeft w:val="0"/>
      <w:marRight w:val="0"/>
      <w:marTop w:val="0"/>
      <w:marBottom w:val="0"/>
      <w:divBdr>
        <w:top w:val="none" w:sz="0" w:space="0" w:color="auto"/>
        <w:left w:val="none" w:sz="0" w:space="0" w:color="auto"/>
        <w:bottom w:val="none" w:sz="0" w:space="0" w:color="auto"/>
        <w:right w:val="none" w:sz="0" w:space="0" w:color="auto"/>
      </w:divBdr>
    </w:div>
    <w:div w:id="961695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3B9B1-6AC8-43C8-BEE7-CEBDF7AE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Erlan Mukhamedzhanov</dc:creator>
  <cp:keywords/>
  <dc:description/>
  <cp:lastModifiedBy>user</cp:lastModifiedBy>
  <cp:revision>62</cp:revision>
  <cp:lastPrinted>2024-06-24T03:35:00Z</cp:lastPrinted>
  <dcterms:created xsi:type="dcterms:W3CDTF">2024-06-24T03:37:00Z</dcterms:created>
  <dcterms:modified xsi:type="dcterms:W3CDTF">2025-04-18T09:22:00Z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2016</vt:lpwstr>
  </property>
  <property fmtid="{D5CDD505-2E9C-101B-9397-08002B2CF9AE}" pid="4" name="LastSaved">
    <vt:filetime>2023-05-18T00:00:00Z</vt:filetime>
  </property>
</Properties>
</file>