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7359" w14:textId="77777777" w:rsidR="00BB0031" w:rsidRPr="00420FEA" w:rsidRDefault="00BB0031" w:rsidP="00BB0031">
      <w:pPr>
        <w:ind w:left="4962"/>
        <w:jc w:val="right"/>
        <w:rPr>
          <w:rFonts w:ascii="Times New Roman" w:hAnsi="Times New Roman" w:cs="Times New Roman"/>
          <w:sz w:val="28"/>
          <w:szCs w:val="28"/>
          <w:lang w:val="kk-KZ"/>
        </w:rPr>
      </w:pPr>
      <w:r w:rsidRPr="00420FEA">
        <w:rPr>
          <w:rFonts w:ascii="Times New Roman" w:hAnsi="Times New Roman" w:cs="Times New Roman"/>
          <w:sz w:val="28"/>
          <w:szCs w:val="28"/>
        </w:rPr>
        <w:t xml:space="preserve">Алматы </w:t>
      </w:r>
      <w:proofErr w:type="spellStart"/>
      <w:r w:rsidRPr="00420FEA">
        <w:rPr>
          <w:rFonts w:ascii="Times New Roman" w:hAnsi="Times New Roman" w:cs="Times New Roman"/>
          <w:sz w:val="28"/>
          <w:szCs w:val="28"/>
        </w:rPr>
        <w:t>қаласы</w:t>
      </w:r>
      <w:proofErr w:type="spellEnd"/>
      <w:r w:rsidRPr="00420FEA">
        <w:rPr>
          <w:rFonts w:ascii="Times New Roman" w:hAnsi="Times New Roman" w:cs="Times New Roman"/>
          <w:sz w:val="28"/>
          <w:szCs w:val="28"/>
        </w:rPr>
        <w:t xml:space="preserve"> </w:t>
      </w:r>
      <w:proofErr w:type="spellStart"/>
      <w:r w:rsidRPr="00420FEA">
        <w:rPr>
          <w:rFonts w:ascii="Times New Roman" w:hAnsi="Times New Roman" w:cs="Times New Roman"/>
          <w:sz w:val="28"/>
          <w:szCs w:val="28"/>
        </w:rPr>
        <w:t>Қоғамдық</w:t>
      </w:r>
      <w:proofErr w:type="spellEnd"/>
      <w:r w:rsidRPr="00420FEA">
        <w:rPr>
          <w:rFonts w:ascii="Times New Roman" w:hAnsi="Times New Roman" w:cs="Times New Roman"/>
          <w:sz w:val="28"/>
          <w:szCs w:val="28"/>
        </w:rPr>
        <w:t xml:space="preserve"> </w:t>
      </w:r>
    </w:p>
    <w:p w14:paraId="4CA7DFF1" w14:textId="77777777" w:rsidR="00BB0031" w:rsidRPr="00420FEA" w:rsidRDefault="00BB0031" w:rsidP="00BB0031">
      <w:pPr>
        <w:ind w:left="4962"/>
        <w:jc w:val="right"/>
        <w:rPr>
          <w:rFonts w:ascii="Times New Roman" w:hAnsi="Times New Roman" w:cs="Times New Roman"/>
          <w:sz w:val="28"/>
          <w:szCs w:val="28"/>
          <w:lang w:val="kk-KZ"/>
        </w:rPr>
      </w:pPr>
      <w:proofErr w:type="spellStart"/>
      <w:r w:rsidRPr="00420FEA">
        <w:rPr>
          <w:rFonts w:ascii="Times New Roman" w:hAnsi="Times New Roman" w:cs="Times New Roman"/>
          <w:sz w:val="28"/>
          <w:szCs w:val="28"/>
        </w:rPr>
        <w:t>денсаулық</w:t>
      </w:r>
      <w:proofErr w:type="spellEnd"/>
      <w:r w:rsidRPr="00420FEA">
        <w:rPr>
          <w:rFonts w:ascii="Times New Roman" w:hAnsi="Times New Roman" w:cs="Times New Roman"/>
          <w:sz w:val="28"/>
          <w:szCs w:val="28"/>
        </w:rPr>
        <w:t xml:space="preserve"> </w:t>
      </w:r>
      <w:proofErr w:type="spellStart"/>
      <w:r w:rsidRPr="00420FEA">
        <w:rPr>
          <w:rFonts w:ascii="Times New Roman" w:hAnsi="Times New Roman" w:cs="Times New Roman"/>
          <w:sz w:val="28"/>
          <w:szCs w:val="28"/>
        </w:rPr>
        <w:t>сақтау</w:t>
      </w:r>
      <w:proofErr w:type="spellEnd"/>
      <w:r w:rsidRPr="00420FEA">
        <w:rPr>
          <w:rFonts w:ascii="Times New Roman" w:hAnsi="Times New Roman" w:cs="Times New Roman"/>
          <w:sz w:val="28"/>
          <w:szCs w:val="28"/>
        </w:rPr>
        <w:t xml:space="preserve"> </w:t>
      </w:r>
      <w:proofErr w:type="spellStart"/>
      <w:r w:rsidRPr="00420FEA">
        <w:rPr>
          <w:rFonts w:ascii="Times New Roman" w:hAnsi="Times New Roman" w:cs="Times New Roman"/>
          <w:sz w:val="28"/>
          <w:szCs w:val="28"/>
        </w:rPr>
        <w:t>басқармасының</w:t>
      </w:r>
      <w:proofErr w:type="spellEnd"/>
      <w:r w:rsidRPr="00420FEA">
        <w:rPr>
          <w:rFonts w:ascii="Times New Roman" w:hAnsi="Times New Roman" w:cs="Times New Roman"/>
          <w:sz w:val="28"/>
          <w:szCs w:val="28"/>
        </w:rPr>
        <w:t xml:space="preserve"> </w:t>
      </w:r>
    </w:p>
    <w:p w14:paraId="5F470CBF" w14:textId="77777777" w:rsidR="00BB0031" w:rsidRPr="00420FEA" w:rsidRDefault="00BB0031" w:rsidP="00BB0031">
      <w:pPr>
        <w:ind w:left="4962"/>
        <w:jc w:val="right"/>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ШЖҚ «№19 қалалық емхана» КМК </w:t>
      </w:r>
    </w:p>
    <w:p w14:paraId="43C0E051" w14:textId="77777777" w:rsidR="00BB0031" w:rsidRPr="00420FEA" w:rsidRDefault="00BB0031" w:rsidP="00BB0031">
      <w:pPr>
        <w:ind w:left="4962"/>
        <w:jc w:val="right"/>
        <w:rPr>
          <w:rFonts w:ascii="Times New Roman" w:hAnsi="Times New Roman" w:cs="Times New Roman"/>
          <w:sz w:val="28"/>
          <w:szCs w:val="28"/>
          <w:lang w:val="kk-KZ"/>
        </w:rPr>
      </w:pPr>
      <w:r w:rsidRPr="00420FEA">
        <w:rPr>
          <w:rFonts w:ascii="Times New Roman" w:hAnsi="Times New Roman" w:cs="Times New Roman"/>
          <w:sz w:val="28"/>
          <w:szCs w:val="28"/>
          <w:lang w:val="kk-KZ"/>
        </w:rPr>
        <w:t>Байқау кеңесінің</w:t>
      </w:r>
    </w:p>
    <w:p w14:paraId="596A509A" w14:textId="77777777" w:rsidR="00BB0031" w:rsidRPr="00420FEA" w:rsidRDefault="00BB0031" w:rsidP="00BB0031">
      <w:pPr>
        <w:ind w:left="4962"/>
        <w:jc w:val="right"/>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 2023 жылғы «16» қазандағы </w:t>
      </w:r>
    </w:p>
    <w:p w14:paraId="5EA3013B" w14:textId="77777777" w:rsidR="00BB0031" w:rsidRPr="00420FEA" w:rsidRDefault="00BB0031" w:rsidP="00BB0031">
      <w:pPr>
        <w:ind w:left="4962"/>
        <w:jc w:val="right"/>
        <w:rPr>
          <w:rFonts w:ascii="Times New Roman" w:hAnsi="Times New Roman" w:cs="Times New Roman"/>
          <w:sz w:val="28"/>
          <w:szCs w:val="28"/>
          <w:lang w:val="kk-KZ"/>
        </w:rPr>
      </w:pPr>
      <w:r w:rsidRPr="00420FEA">
        <w:rPr>
          <w:rFonts w:ascii="Times New Roman" w:hAnsi="Times New Roman" w:cs="Times New Roman"/>
          <w:sz w:val="28"/>
          <w:szCs w:val="28"/>
          <w:lang w:val="kk-KZ"/>
        </w:rPr>
        <w:t>шешімімен (№5 хаттама)</w:t>
      </w:r>
    </w:p>
    <w:p w14:paraId="68A2E72B" w14:textId="2E7313BE" w:rsidR="00CF06B4" w:rsidRPr="00410F6C" w:rsidRDefault="00BB0031" w:rsidP="00BB0031">
      <w:pPr>
        <w:widowControl/>
        <w:ind w:left="4680" w:firstLine="96"/>
        <w:jc w:val="right"/>
        <w:rPr>
          <w:rFonts w:ascii="Times New Roman" w:eastAsia="Times New Roman" w:hAnsi="Times New Roman" w:cs="Times New Roman"/>
          <w:sz w:val="28"/>
          <w:szCs w:val="28"/>
          <w:lang w:val="kk-KZ"/>
        </w:rPr>
      </w:pPr>
      <w:r w:rsidRPr="00420FEA">
        <w:rPr>
          <w:rFonts w:ascii="Times New Roman" w:hAnsi="Times New Roman" w:cs="Times New Roman"/>
          <w:b/>
          <w:bCs/>
          <w:sz w:val="28"/>
          <w:szCs w:val="28"/>
          <w:lang w:val="kk-KZ"/>
        </w:rPr>
        <w:t>Бекітілді</w:t>
      </w:r>
    </w:p>
    <w:p w14:paraId="4C8B3EED" w14:textId="77777777" w:rsidR="00CF06B4" w:rsidRPr="00410F6C" w:rsidRDefault="00CF06B4" w:rsidP="00CF06B4">
      <w:pPr>
        <w:widowControl/>
        <w:ind w:left="5812"/>
        <w:jc w:val="both"/>
        <w:rPr>
          <w:rFonts w:ascii="Times New Roman" w:eastAsia="Times New Roman" w:hAnsi="Times New Roman" w:cs="Times New Roman"/>
          <w:b/>
          <w:bCs/>
          <w:lang w:val="kk-KZ"/>
        </w:rPr>
      </w:pPr>
    </w:p>
    <w:p w14:paraId="14F9EFEE"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53762B2B"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7762E2D0"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27A44FBB"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659390AC"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69220B38"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5A156365"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019303CB"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00053E05"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6428ECEE"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111644C2" w14:textId="77777777" w:rsidR="00CF06B4" w:rsidRPr="00410F6C" w:rsidRDefault="00CF06B4" w:rsidP="00CF06B4">
      <w:pPr>
        <w:widowControl/>
        <w:ind w:left="4680" w:firstLine="96"/>
        <w:jc w:val="both"/>
        <w:rPr>
          <w:rFonts w:ascii="Times New Roman" w:eastAsia="Times New Roman" w:hAnsi="Times New Roman" w:cs="Times New Roman"/>
          <w:b/>
          <w:bCs/>
          <w:lang w:val="kk-KZ"/>
        </w:rPr>
      </w:pPr>
    </w:p>
    <w:p w14:paraId="1E588F4F" w14:textId="77777777" w:rsidR="00CF06B4" w:rsidRPr="00410F6C" w:rsidRDefault="00CF06B4" w:rsidP="00CF06B4">
      <w:pPr>
        <w:widowControl/>
        <w:rPr>
          <w:rFonts w:ascii="Times New Roman" w:eastAsia="Times New Roman" w:hAnsi="Times New Roman" w:cs="Times New Roman"/>
          <w:sz w:val="28"/>
          <w:szCs w:val="28"/>
          <w:lang w:val="kk-KZ"/>
        </w:rPr>
      </w:pPr>
    </w:p>
    <w:p w14:paraId="467E9274" w14:textId="77777777" w:rsidR="00CF06B4" w:rsidRPr="00410F6C" w:rsidRDefault="00CF06B4" w:rsidP="00CF06B4">
      <w:pPr>
        <w:widowControl/>
        <w:rPr>
          <w:rFonts w:ascii="Times New Roman" w:eastAsia="Times New Roman" w:hAnsi="Times New Roman" w:cs="Times New Roman"/>
          <w:sz w:val="32"/>
          <w:szCs w:val="28"/>
          <w:lang w:val="kk-KZ"/>
        </w:rPr>
      </w:pPr>
    </w:p>
    <w:p w14:paraId="49D443F3" w14:textId="77777777" w:rsidR="00BB0031" w:rsidRDefault="00BB0031" w:rsidP="00BB0031">
      <w:pPr>
        <w:widowControl/>
        <w:jc w:val="center"/>
        <w:rPr>
          <w:rFonts w:ascii="Times New Roman" w:hAnsi="Times New Roman" w:cs="Times New Roman"/>
          <w:b/>
          <w:sz w:val="28"/>
          <w:szCs w:val="28"/>
          <w:lang w:val="kk-KZ"/>
        </w:rPr>
      </w:pPr>
      <w:r w:rsidRPr="00410F6C">
        <w:rPr>
          <w:rFonts w:ascii="Times New Roman" w:hAnsi="Times New Roman" w:cs="Times New Roman"/>
          <w:b/>
          <w:sz w:val="28"/>
          <w:szCs w:val="28"/>
          <w:lang w:val="kk-KZ"/>
        </w:rPr>
        <w:t>Алматы қаласы Қоғамдық денсаулық сақтау басқармасының</w:t>
      </w:r>
      <w:r>
        <w:rPr>
          <w:rFonts w:ascii="Times New Roman" w:hAnsi="Times New Roman" w:cs="Times New Roman"/>
          <w:b/>
          <w:sz w:val="28"/>
          <w:szCs w:val="28"/>
          <w:lang w:val="kk-KZ"/>
        </w:rPr>
        <w:t xml:space="preserve"> </w:t>
      </w:r>
      <w:r w:rsidRPr="00410F6C">
        <w:rPr>
          <w:rFonts w:ascii="Times New Roman" w:hAnsi="Times New Roman" w:cs="Times New Roman"/>
          <w:b/>
          <w:sz w:val="28"/>
          <w:szCs w:val="28"/>
          <w:lang w:val="kk-KZ"/>
        </w:rPr>
        <w:t>ШЖҚ</w:t>
      </w:r>
      <w:r>
        <w:rPr>
          <w:rFonts w:ascii="Times New Roman" w:hAnsi="Times New Roman" w:cs="Times New Roman"/>
          <w:b/>
          <w:sz w:val="28"/>
          <w:szCs w:val="28"/>
          <w:lang w:val="kk-KZ"/>
        </w:rPr>
        <w:t xml:space="preserve"> «</w:t>
      </w:r>
      <w:r w:rsidRPr="00410F6C">
        <w:rPr>
          <w:rFonts w:ascii="Times New Roman" w:hAnsi="Times New Roman" w:cs="Times New Roman"/>
          <w:b/>
          <w:sz w:val="28"/>
          <w:szCs w:val="28"/>
          <w:lang w:val="kk-KZ"/>
        </w:rPr>
        <w:t>№19 қалалық емхана</w:t>
      </w:r>
      <w:r>
        <w:rPr>
          <w:rFonts w:ascii="Times New Roman" w:hAnsi="Times New Roman" w:cs="Times New Roman"/>
          <w:b/>
          <w:sz w:val="28"/>
          <w:szCs w:val="28"/>
          <w:lang w:val="kk-KZ"/>
        </w:rPr>
        <w:t>»</w:t>
      </w:r>
      <w:r w:rsidRPr="00410F6C">
        <w:rPr>
          <w:rFonts w:ascii="Times New Roman" w:hAnsi="Times New Roman" w:cs="Times New Roman"/>
          <w:b/>
          <w:sz w:val="28"/>
          <w:szCs w:val="28"/>
          <w:lang w:val="kk-KZ"/>
        </w:rPr>
        <w:t xml:space="preserve"> КМК сыбайлас жемқорлық бұзушылықтар жасауға итермелеу жағдайлары туралы қызметкерлердің жұмыс берушіні </w:t>
      </w:r>
    </w:p>
    <w:p w14:paraId="2D3F8728" w14:textId="0126D55F" w:rsidR="00CF06B4" w:rsidRPr="00410F6C" w:rsidRDefault="00BB0031" w:rsidP="00BB0031">
      <w:pPr>
        <w:widowControl/>
        <w:jc w:val="center"/>
        <w:rPr>
          <w:rFonts w:ascii="Times New Roman" w:eastAsia="Times New Roman" w:hAnsi="Times New Roman" w:cs="Times New Roman"/>
          <w:b/>
          <w:lang w:val="kk-KZ"/>
        </w:rPr>
      </w:pPr>
      <w:r w:rsidRPr="00410F6C">
        <w:rPr>
          <w:rFonts w:ascii="Times New Roman" w:hAnsi="Times New Roman" w:cs="Times New Roman"/>
          <w:b/>
          <w:sz w:val="28"/>
          <w:szCs w:val="28"/>
          <w:lang w:val="kk-KZ"/>
        </w:rPr>
        <w:t>хабардар ету тәртібі</w:t>
      </w:r>
    </w:p>
    <w:p w14:paraId="7930CF10" w14:textId="77777777" w:rsidR="00CF06B4" w:rsidRPr="00410F6C" w:rsidRDefault="00CF06B4" w:rsidP="00CF06B4">
      <w:pPr>
        <w:widowControl/>
        <w:rPr>
          <w:rFonts w:ascii="Times New Roman" w:eastAsia="Times New Roman" w:hAnsi="Times New Roman" w:cs="Times New Roman"/>
          <w:b/>
          <w:lang w:val="kk-KZ"/>
        </w:rPr>
      </w:pPr>
    </w:p>
    <w:p w14:paraId="608493BB" w14:textId="77777777" w:rsidR="00CF06B4" w:rsidRPr="00410F6C" w:rsidRDefault="00CF06B4" w:rsidP="00CF06B4">
      <w:pPr>
        <w:widowControl/>
        <w:jc w:val="center"/>
        <w:rPr>
          <w:rFonts w:ascii="Times New Roman" w:eastAsia="Times New Roman" w:hAnsi="Times New Roman" w:cs="Times New Roman"/>
          <w:b/>
          <w:lang w:val="kk-KZ"/>
        </w:rPr>
      </w:pPr>
    </w:p>
    <w:p w14:paraId="5924595B" w14:textId="77777777" w:rsidR="00CF06B4" w:rsidRPr="00410F6C" w:rsidRDefault="00CF06B4" w:rsidP="00CF06B4">
      <w:pPr>
        <w:widowControl/>
        <w:jc w:val="center"/>
        <w:rPr>
          <w:rFonts w:ascii="Times New Roman" w:eastAsia="Times New Roman" w:hAnsi="Times New Roman" w:cs="Times New Roman"/>
          <w:b/>
          <w:lang w:val="kk-KZ"/>
        </w:rPr>
      </w:pPr>
    </w:p>
    <w:p w14:paraId="6284CB87" w14:textId="77777777" w:rsidR="00CF06B4" w:rsidRPr="00410F6C" w:rsidRDefault="00CF06B4" w:rsidP="00CF06B4">
      <w:pPr>
        <w:widowControl/>
        <w:jc w:val="center"/>
        <w:rPr>
          <w:rFonts w:ascii="Times New Roman" w:eastAsia="Times New Roman" w:hAnsi="Times New Roman" w:cs="Times New Roman"/>
          <w:b/>
          <w:lang w:val="kk-KZ"/>
        </w:rPr>
      </w:pPr>
    </w:p>
    <w:p w14:paraId="1B80E139" w14:textId="77777777" w:rsidR="00CF06B4" w:rsidRPr="00410F6C" w:rsidRDefault="00CF06B4" w:rsidP="00CF06B4">
      <w:pPr>
        <w:widowControl/>
        <w:jc w:val="center"/>
        <w:rPr>
          <w:rFonts w:ascii="Times New Roman" w:eastAsia="Times New Roman" w:hAnsi="Times New Roman" w:cs="Times New Roman"/>
          <w:b/>
          <w:lang w:val="kk-KZ"/>
        </w:rPr>
      </w:pPr>
    </w:p>
    <w:p w14:paraId="3A4CFFC1"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36FC63DC"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0B8FB31C"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22D6F7E4"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2BF09A94"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4866F4CF"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30CA8942"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65007D92"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5EDE26A6"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0B7D9BA1"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6CC8237C"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55064E7F"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6DFE411D"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4E14F3B7" w14:textId="77777777" w:rsidR="00CF06B4" w:rsidRPr="00410F6C" w:rsidRDefault="00CF06B4" w:rsidP="00CF06B4">
      <w:pPr>
        <w:widowControl/>
        <w:shd w:val="clear" w:color="auto" w:fill="FFFFFF"/>
        <w:tabs>
          <w:tab w:val="left" w:pos="-6804"/>
        </w:tabs>
        <w:rPr>
          <w:rFonts w:ascii="Times New Roman" w:eastAsia="Times New Roman" w:hAnsi="Times New Roman" w:cs="Times New Roman"/>
          <w:b/>
          <w:lang w:val="kk-KZ"/>
        </w:rPr>
      </w:pPr>
    </w:p>
    <w:p w14:paraId="14D688D4" w14:textId="77777777" w:rsidR="00CF06B4" w:rsidRPr="00410F6C" w:rsidRDefault="00CF06B4" w:rsidP="00362319">
      <w:pPr>
        <w:widowControl/>
        <w:shd w:val="clear" w:color="auto" w:fill="FFFFFF"/>
        <w:tabs>
          <w:tab w:val="left" w:pos="-6804"/>
        </w:tabs>
        <w:rPr>
          <w:rFonts w:ascii="Times New Roman" w:eastAsia="Times New Roman" w:hAnsi="Times New Roman" w:cs="Times New Roman"/>
          <w:b/>
          <w:lang w:val="kk-KZ"/>
        </w:rPr>
      </w:pPr>
    </w:p>
    <w:p w14:paraId="054BDC39" w14:textId="77777777" w:rsidR="00BB42B8" w:rsidRPr="00410F6C" w:rsidRDefault="00BB42B8" w:rsidP="00362319">
      <w:pPr>
        <w:widowControl/>
        <w:shd w:val="clear" w:color="auto" w:fill="FFFFFF"/>
        <w:tabs>
          <w:tab w:val="left" w:pos="-6804"/>
        </w:tabs>
        <w:rPr>
          <w:rFonts w:ascii="Times New Roman" w:eastAsia="Times New Roman" w:hAnsi="Times New Roman" w:cs="Times New Roman"/>
          <w:b/>
          <w:lang w:val="kk-KZ"/>
        </w:rPr>
      </w:pPr>
    </w:p>
    <w:p w14:paraId="4A4C3AD1" w14:textId="77777777" w:rsidR="00BB42B8" w:rsidRPr="00410F6C" w:rsidRDefault="00BB42B8" w:rsidP="00362319">
      <w:pPr>
        <w:widowControl/>
        <w:shd w:val="clear" w:color="auto" w:fill="FFFFFF"/>
        <w:tabs>
          <w:tab w:val="left" w:pos="-6804"/>
        </w:tabs>
        <w:rPr>
          <w:rFonts w:ascii="Times New Roman" w:eastAsia="Times New Roman" w:hAnsi="Times New Roman" w:cs="Times New Roman"/>
          <w:b/>
          <w:lang w:val="kk-KZ"/>
        </w:rPr>
      </w:pPr>
    </w:p>
    <w:p w14:paraId="69794209" w14:textId="77777777" w:rsidR="00BB42B8" w:rsidRDefault="00BB42B8" w:rsidP="00362319">
      <w:pPr>
        <w:widowControl/>
        <w:shd w:val="clear" w:color="auto" w:fill="FFFFFF"/>
        <w:tabs>
          <w:tab w:val="left" w:pos="-6804"/>
        </w:tabs>
        <w:rPr>
          <w:rFonts w:ascii="Times New Roman" w:eastAsia="Times New Roman" w:hAnsi="Times New Roman" w:cs="Times New Roman"/>
          <w:b/>
          <w:lang w:val="kk-KZ"/>
        </w:rPr>
      </w:pPr>
    </w:p>
    <w:p w14:paraId="20B866D1" w14:textId="77777777" w:rsidR="00380EDA" w:rsidRPr="00380EDA" w:rsidRDefault="00380EDA" w:rsidP="00362319">
      <w:pPr>
        <w:widowControl/>
        <w:shd w:val="clear" w:color="auto" w:fill="FFFFFF"/>
        <w:tabs>
          <w:tab w:val="left" w:pos="-6804"/>
        </w:tabs>
        <w:rPr>
          <w:rFonts w:ascii="Times New Roman" w:eastAsia="Times New Roman" w:hAnsi="Times New Roman" w:cs="Times New Roman"/>
          <w:b/>
          <w:lang w:val="kk-KZ"/>
        </w:rPr>
      </w:pPr>
    </w:p>
    <w:p w14:paraId="6BE73280" w14:textId="03F9EC47" w:rsidR="00CF06B4" w:rsidRPr="00410F6C" w:rsidRDefault="00CF06B4" w:rsidP="00981627">
      <w:pPr>
        <w:pStyle w:val="aa"/>
        <w:jc w:val="center"/>
        <w:rPr>
          <w:rFonts w:ascii="Times New Roman" w:hAnsi="Times New Roman" w:cs="Times New Roman"/>
          <w:sz w:val="20"/>
          <w:szCs w:val="20"/>
          <w:lang w:val="kk-KZ"/>
        </w:rPr>
      </w:pPr>
      <w:r w:rsidRPr="00410F6C">
        <w:rPr>
          <w:rFonts w:ascii="Times New Roman" w:eastAsia="Times New Roman" w:hAnsi="Times New Roman" w:cs="Times New Roman"/>
          <w:sz w:val="20"/>
          <w:szCs w:val="20"/>
          <w:lang w:val="kk-KZ"/>
        </w:rPr>
        <w:t xml:space="preserve"> Алматы, 2024 </w:t>
      </w:r>
    </w:p>
    <w:p w14:paraId="1F895389" w14:textId="77777777" w:rsidR="00CF06B4" w:rsidRPr="00410F6C" w:rsidRDefault="00CF06B4" w:rsidP="00551FC4">
      <w:pPr>
        <w:pStyle w:val="aa"/>
        <w:ind w:firstLine="709"/>
        <w:jc w:val="both"/>
        <w:rPr>
          <w:rFonts w:ascii="Times New Roman" w:hAnsi="Times New Roman" w:cs="Times New Roman"/>
          <w:b/>
          <w:sz w:val="28"/>
          <w:szCs w:val="28"/>
          <w:lang w:val="kk-KZ"/>
        </w:rPr>
      </w:pPr>
    </w:p>
    <w:p w14:paraId="72566C22" w14:textId="63F5AB02" w:rsidR="00CF06B4" w:rsidRDefault="00380EDA" w:rsidP="00CF06B4">
      <w:pPr>
        <w:widowControl/>
        <w:tabs>
          <w:tab w:val="left" w:pos="3544"/>
          <w:tab w:val="left" w:pos="3686"/>
        </w:tabs>
        <w:ind w:firstLine="96"/>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Мазмұны</w:t>
      </w:r>
    </w:p>
    <w:p w14:paraId="5024E496" w14:textId="77777777" w:rsidR="00380EDA" w:rsidRDefault="00380EDA" w:rsidP="00CF06B4">
      <w:pPr>
        <w:widowControl/>
        <w:tabs>
          <w:tab w:val="left" w:pos="3544"/>
          <w:tab w:val="left" w:pos="3686"/>
        </w:tabs>
        <w:ind w:firstLine="96"/>
        <w:jc w:val="center"/>
        <w:rPr>
          <w:rFonts w:ascii="Times New Roman" w:eastAsia="Times New Roman" w:hAnsi="Times New Roman" w:cs="Times New Roman"/>
          <w:b/>
          <w:bCs/>
          <w:sz w:val="28"/>
          <w:szCs w:val="28"/>
          <w:lang w:val="kk-KZ"/>
        </w:rPr>
      </w:pPr>
    </w:p>
    <w:p w14:paraId="616589C6" w14:textId="77777777" w:rsidR="00380EDA" w:rsidRPr="00380EDA" w:rsidRDefault="00380EDA" w:rsidP="00380EDA">
      <w:pPr>
        <w:widowControl/>
        <w:tabs>
          <w:tab w:val="left" w:pos="3544"/>
          <w:tab w:val="left" w:pos="3686"/>
        </w:tabs>
        <w:ind w:firstLine="96"/>
        <w:rPr>
          <w:rFonts w:ascii="Times New Roman" w:eastAsia="Times New Roman" w:hAnsi="Times New Roman" w:cs="Times New Roman"/>
          <w:sz w:val="28"/>
          <w:szCs w:val="28"/>
          <w:lang w:val="kk-KZ"/>
        </w:rPr>
      </w:pPr>
      <w:r w:rsidRPr="00380EDA">
        <w:rPr>
          <w:rFonts w:ascii="Times New Roman" w:eastAsia="Times New Roman" w:hAnsi="Times New Roman" w:cs="Times New Roman"/>
          <w:sz w:val="28"/>
          <w:szCs w:val="28"/>
          <w:lang w:val="kk-KZ"/>
        </w:rPr>
        <w:t>1 тарау. Жалпы ережелер</w:t>
      </w:r>
      <w:r w:rsidRPr="00380EDA">
        <w:rPr>
          <w:rFonts w:ascii="Times New Roman" w:eastAsia="Times New Roman" w:hAnsi="Times New Roman" w:cs="Times New Roman"/>
          <w:sz w:val="28"/>
          <w:szCs w:val="28"/>
          <w:lang w:val="kk-KZ"/>
        </w:rPr>
        <w:tab/>
      </w:r>
    </w:p>
    <w:p w14:paraId="0F6352DD" w14:textId="77777777" w:rsidR="00380EDA" w:rsidRPr="00380EDA" w:rsidRDefault="00380EDA" w:rsidP="00380EDA">
      <w:pPr>
        <w:widowControl/>
        <w:tabs>
          <w:tab w:val="left" w:pos="3544"/>
          <w:tab w:val="left" w:pos="3686"/>
        </w:tabs>
        <w:ind w:firstLine="96"/>
        <w:rPr>
          <w:rFonts w:ascii="Times New Roman" w:eastAsia="Times New Roman" w:hAnsi="Times New Roman" w:cs="Times New Roman"/>
          <w:sz w:val="28"/>
          <w:szCs w:val="28"/>
          <w:lang w:val="kk-KZ"/>
        </w:rPr>
      </w:pPr>
      <w:r w:rsidRPr="00380EDA">
        <w:rPr>
          <w:rFonts w:ascii="Times New Roman" w:eastAsia="Times New Roman" w:hAnsi="Times New Roman" w:cs="Times New Roman"/>
          <w:sz w:val="28"/>
          <w:szCs w:val="28"/>
          <w:lang w:val="kk-KZ"/>
        </w:rPr>
        <w:t>2 тарау. Терминдер мен анықтамалар</w:t>
      </w:r>
      <w:r w:rsidRPr="00380EDA">
        <w:rPr>
          <w:rFonts w:ascii="Times New Roman" w:eastAsia="Times New Roman" w:hAnsi="Times New Roman" w:cs="Times New Roman"/>
          <w:sz w:val="28"/>
          <w:szCs w:val="28"/>
          <w:lang w:val="kk-KZ"/>
        </w:rPr>
        <w:tab/>
      </w:r>
    </w:p>
    <w:p w14:paraId="7914292C" w14:textId="56181AE7" w:rsidR="00380EDA" w:rsidRPr="00196979" w:rsidRDefault="00380EDA" w:rsidP="00380EDA">
      <w:pPr>
        <w:widowControl/>
        <w:tabs>
          <w:tab w:val="left" w:pos="3544"/>
          <w:tab w:val="left" w:pos="3686"/>
        </w:tabs>
        <w:ind w:firstLine="96"/>
        <w:rPr>
          <w:rFonts w:ascii="Times New Roman" w:eastAsia="Times New Roman" w:hAnsi="Times New Roman" w:cs="Times New Roman"/>
          <w:sz w:val="28"/>
          <w:szCs w:val="28"/>
          <w:lang w:val="kk-KZ"/>
        </w:rPr>
      </w:pPr>
      <w:r w:rsidRPr="00196979">
        <w:rPr>
          <w:rFonts w:ascii="Times New Roman" w:eastAsia="Times New Roman" w:hAnsi="Times New Roman" w:cs="Times New Roman"/>
          <w:sz w:val="28"/>
          <w:szCs w:val="28"/>
          <w:lang w:val="kk-KZ"/>
        </w:rPr>
        <w:t>3тарау. Қызметкерлердің Жұмыс берушіні  сыбайлас жемқорлық бұзушылықтар жасауға итермелеу жағдайлары туралы хабардар ету тәртібі</w:t>
      </w:r>
    </w:p>
    <w:p w14:paraId="60BC5023" w14:textId="75CCF60B" w:rsidR="00380EDA" w:rsidRPr="00196979" w:rsidRDefault="00380EDA" w:rsidP="00380EDA">
      <w:pPr>
        <w:widowControl/>
        <w:tabs>
          <w:tab w:val="left" w:pos="3544"/>
          <w:tab w:val="left" w:pos="3686"/>
        </w:tabs>
        <w:ind w:firstLine="96"/>
        <w:rPr>
          <w:rFonts w:ascii="Times New Roman" w:eastAsia="Times New Roman" w:hAnsi="Times New Roman" w:cs="Times New Roman"/>
          <w:sz w:val="28"/>
          <w:szCs w:val="28"/>
          <w:lang w:val="kk-KZ"/>
        </w:rPr>
      </w:pPr>
      <w:r w:rsidRPr="00196979">
        <w:rPr>
          <w:rFonts w:ascii="Times New Roman" w:eastAsia="Times New Roman" w:hAnsi="Times New Roman" w:cs="Times New Roman"/>
          <w:sz w:val="28"/>
          <w:szCs w:val="28"/>
          <w:lang w:val="kk-KZ"/>
        </w:rPr>
        <w:t>4 тарау. Қызметкерлердің кәсіптік қызметті жүзеге асыруы кезінде сыбайлас жемқорлық құқық бұзушылық фактісін анықтаған кездегі іс-қимыл тәртібі</w:t>
      </w:r>
    </w:p>
    <w:p w14:paraId="73262669" w14:textId="5CA5D10A" w:rsidR="00380EDA" w:rsidRPr="00196979" w:rsidRDefault="00380EDA" w:rsidP="00380EDA">
      <w:pPr>
        <w:widowControl/>
        <w:tabs>
          <w:tab w:val="left" w:pos="3544"/>
          <w:tab w:val="left" w:pos="3686"/>
        </w:tabs>
        <w:ind w:firstLine="96"/>
        <w:rPr>
          <w:rFonts w:ascii="Times New Roman" w:eastAsia="Times New Roman" w:hAnsi="Times New Roman" w:cs="Times New Roman"/>
          <w:sz w:val="28"/>
          <w:szCs w:val="28"/>
          <w:lang w:val="kk-KZ"/>
        </w:rPr>
      </w:pPr>
      <w:r w:rsidRPr="00196979">
        <w:rPr>
          <w:rFonts w:ascii="Times New Roman" w:eastAsia="Times New Roman" w:hAnsi="Times New Roman" w:cs="Times New Roman"/>
          <w:sz w:val="28"/>
          <w:szCs w:val="28"/>
          <w:lang w:val="kk-KZ"/>
        </w:rPr>
        <w:t>5 тарау Қорытынды ережелер</w:t>
      </w:r>
    </w:p>
    <w:p w14:paraId="787F4B7C" w14:textId="77777777" w:rsidR="00CF06B4" w:rsidRPr="00380EDA" w:rsidRDefault="00CF06B4" w:rsidP="00CF06B4">
      <w:pPr>
        <w:widowControl/>
        <w:ind w:firstLine="96"/>
        <w:jc w:val="center"/>
        <w:rPr>
          <w:rFonts w:ascii="Times New Roman" w:eastAsia="Times New Roman" w:hAnsi="Times New Roman" w:cs="Times New Roman"/>
          <w:b/>
          <w:bCs/>
          <w:sz w:val="28"/>
          <w:szCs w:val="28"/>
          <w:lang w:val="kk-KZ"/>
        </w:rPr>
      </w:pPr>
    </w:p>
    <w:p w14:paraId="50A0F693" w14:textId="77777777" w:rsidR="00CF06B4" w:rsidRPr="00B569E1" w:rsidRDefault="00CF06B4" w:rsidP="00551FC4">
      <w:pPr>
        <w:pStyle w:val="aa"/>
        <w:ind w:firstLine="709"/>
        <w:jc w:val="both"/>
        <w:rPr>
          <w:rFonts w:ascii="Times New Roman" w:hAnsi="Times New Roman" w:cs="Times New Roman"/>
          <w:b/>
          <w:sz w:val="28"/>
          <w:szCs w:val="28"/>
        </w:rPr>
      </w:pPr>
    </w:p>
    <w:p w14:paraId="4A203E31" w14:textId="77777777" w:rsidR="00CF06B4" w:rsidRDefault="00CF06B4" w:rsidP="00551FC4">
      <w:pPr>
        <w:pStyle w:val="aa"/>
        <w:ind w:firstLine="709"/>
        <w:jc w:val="both"/>
        <w:rPr>
          <w:rFonts w:ascii="Times New Roman" w:hAnsi="Times New Roman" w:cs="Times New Roman"/>
          <w:b/>
          <w:sz w:val="28"/>
          <w:szCs w:val="28"/>
        </w:rPr>
      </w:pPr>
    </w:p>
    <w:p w14:paraId="51FEC101" w14:textId="77777777" w:rsidR="00CF06B4" w:rsidRDefault="00CF06B4" w:rsidP="00551FC4">
      <w:pPr>
        <w:pStyle w:val="aa"/>
        <w:ind w:firstLine="709"/>
        <w:jc w:val="both"/>
        <w:rPr>
          <w:rFonts w:ascii="Times New Roman" w:hAnsi="Times New Roman" w:cs="Times New Roman"/>
          <w:b/>
          <w:sz w:val="28"/>
          <w:szCs w:val="28"/>
        </w:rPr>
      </w:pPr>
    </w:p>
    <w:p w14:paraId="353F3016" w14:textId="77777777" w:rsidR="00CF06B4" w:rsidRDefault="00CF06B4" w:rsidP="00551FC4">
      <w:pPr>
        <w:pStyle w:val="aa"/>
        <w:ind w:firstLine="709"/>
        <w:jc w:val="both"/>
        <w:rPr>
          <w:rFonts w:ascii="Times New Roman" w:hAnsi="Times New Roman" w:cs="Times New Roman"/>
          <w:b/>
          <w:sz w:val="28"/>
          <w:szCs w:val="28"/>
        </w:rPr>
      </w:pPr>
    </w:p>
    <w:p w14:paraId="542484F9" w14:textId="77777777" w:rsidR="00CF06B4" w:rsidRDefault="00CF06B4" w:rsidP="00551FC4">
      <w:pPr>
        <w:pStyle w:val="aa"/>
        <w:ind w:firstLine="709"/>
        <w:jc w:val="both"/>
        <w:rPr>
          <w:rFonts w:ascii="Times New Roman" w:hAnsi="Times New Roman" w:cs="Times New Roman"/>
          <w:b/>
          <w:sz w:val="28"/>
          <w:szCs w:val="28"/>
        </w:rPr>
      </w:pPr>
    </w:p>
    <w:p w14:paraId="180E1B27" w14:textId="77777777" w:rsidR="00CF06B4" w:rsidRDefault="00CF06B4" w:rsidP="00551FC4">
      <w:pPr>
        <w:pStyle w:val="aa"/>
        <w:ind w:firstLine="709"/>
        <w:jc w:val="both"/>
        <w:rPr>
          <w:rFonts w:ascii="Times New Roman" w:hAnsi="Times New Roman" w:cs="Times New Roman"/>
          <w:b/>
          <w:sz w:val="28"/>
          <w:szCs w:val="28"/>
        </w:rPr>
      </w:pPr>
    </w:p>
    <w:p w14:paraId="703460B6" w14:textId="77777777" w:rsidR="00CF06B4" w:rsidRDefault="00CF06B4" w:rsidP="00551FC4">
      <w:pPr>
        <w:pStyle w:val="aa"/>
        <w:ind w:firstLine="709"/>
        <w:jc w:val="both"/>
        <w:rPr>
          <w:rFonts w:ascii="Times New Roman" w:hAnsi="Times New Roman" w:cs="Times New Roman"/>
          <w:b/>
          <w:sz w:val="28"/>
          <w:szCs w:val="28"/>
        </w:rPr>
      </w:pPr>
    </w:p>
    <w:p w14:paraId="246F1324" w14:textId="77777777" w:rsidR="00CF06B4" w:rsidRDefault="00CF06B4" w:rsidP="00551FC4">
      <w:pPr>
        <w:pStyle w:val="aa"/>
        <w:ind w:firstLine="709"/>
        <w:jc w:val="both"/>
        <w:rPr>
          <w:rFonts w:ascii="Times New Roman" w:hAnsi="Times New Roman" w:cs="Times New Roman"/>
          <w:b/>
          <w:sz w:val="28"/>
          <w:szCs w:val="28"/>
        </w:rPr>
      </w:pPr>
    </w:p>
    <w:p w14:paraId="543E0AA4" w14:textId="77777777" w:rsidR="00CF06B4" w:rsidRDefault="00CF06B4" w:rsidP="00551FC4">
      <w:pPr>
        <w:pStyle w:val="aa"/>
        <w:ind w:firstLine="709"/>
        <w:jc w:val="both"/>
        <w:rPr>
          <w:rFonts w:ascii="Times New Roman" w:hAnsi="Times New Roman" w:cs="Times New Roman"/>
          <w:b/>
          <w:sz w:val="28"/>
          <w:szCs w:val="28"/>
        </w:rPr>
      </w:pPr>
    </w:p>
    <w:p w14:paraId="6B2B291E" w14:textId="77777777" w:rsidR="00CF06B4" w:rsidRDefault="00CF06B4" w:rsidP="00551FC4">
      <w:pPr>
        <w:pStyle w:val="aa"/>
        <w:ind w:firstLine="709"/>
        <w:jc w:val="both"/>
        <w:rPr>
          <w:rFonts w:ascii="Times New Roman" w:hAnsi="Times New Roman" w:cs="Times New Roman"/>
          <w:b/>
          <w:sz w:val="28"/>
          <w:szCs w:val="28"/>
        </w:rPr>
      </w:pPr>
    </w:p>
    <w:p w14:paraId="71D5412E" w14:textId="77777777" w:rsidR="00CF06B4" w:rsidRDefault="00CF06B4" w:rsidP="00551FC4">
      <w:pPr>
        <w:pStyle w:val="aa"/>
        <w:ind w:firstLine="709"/>
        <w:jc w:val="both"/>
        <w:rPr>
          <w:rFonts w:ascii="Times New Roman" w:hAnsi="Times New Roman" w:cs="Times New Roman"/>
          <w:b/>
          <w:sz w:val="28"/>
          <w:szCs w:val="28"/>
        </w:rPr>
      </w:pPr>
    </w:p>
    <w:p w14:paraId="1D328776" w14:textId="77777777" w:rsidR="00CF06B4" w:rsidRDefault="00CF06B4" w:rsidP="00551FC4">
      <w:pPr>
        <w:pStyle w:val="aa"/>
        <w:ind w:firstLine="709"/>
        <w:jc w:val="both"/>
        <w:rPr>
          <w:rFonts w:ascii="Times New Roman" w:hAnsi="Times New Roman" w:cs="Times New Roman"/>
          <w:b/>
          <w:sz w:val="28"/>
          <w:szCs w:val="28"/>
        </w:rPr>
      </w:pPr>
    </w:p>
    <w:p w14:paraId="3683762F" w14:textId="77777777" w:rsidR="00CF06B4" w:rsidRDefault="00CF06B4" w:rsidP="00551FC4">
      <w:pPr>
        <w:pStyle w:val="aa"/>
        <w:ind w:firstLine="709"/>
        <w:jc w:val="both"/>
        <w:rPr>
          <w:rFonts w:ascii="Times New Roman" w:hAnsi="Times New Roman" w:cs="Times New Roman"/>
          <w:b/>
          <w:sz w:val="28"/>
          <w:szCs w:val="28"/>
        </w:rPr>
      </w:pPr>
    </w:p>
    <w:p w14:paraId="6C59CB61" w14:textId="77777777" w:rsidR="00CF06B4" w:rsidRDefault="00CF06B4" w:rsidP="00551FC4">
      <w:pPr>
        <w:pStyle w:val="aa"/>
        <w:ind w:firstLine="709"/>
        <w:jc w:val="both"/>
        <w:rPr>
          <w:rFonts w:ascii="Times New Roman" w:hAnsi="Times New Roman" w:cs="Times New Roman"/>
          <w:b/>
          <w:sz w:val="28"/>
          <w:szCs w:val="28"/>
        </w:rPr>
      </w:pPr>
    </w:p>
    <w:p w14:paraId="4BDC2E11" w14:textId="77777777" w:rsidR="00CF06B4" w:rsidRDefault="00CF06B4" w:rsidP="00551FC4">
      <w:pPr>
        <w:pStyle w:val="aa"/>
        <w:ind w:firstLine="709"/>
        <w:jc w:val="both"/>
        <w:rPr>
          <w:rFonts w:ascii="Times New Roman" w:hAnsi="Times New Roman" w:cs="Times New Roman"/>
          <w:b/>
          <w:sz w:val="28"/>
          <w:szCs w:val="28"/>
        </w:rPr>
      </w:pPr>
    </w:p>
    <w:p w14:paraId="58E01652" w14:textId="77777777" w:rsidR="00CF06B4" w:rsidRDefault="00CF06B4" w:rsidP="00551FC4">
      <w:pPr>
        <w:pStyle w:val="aa"/>
        <w:ind w:firstLine="709"/>
        <w:jc w:val="both"/>
        <w:rPr>
          <w:rFonts w:ascii="Times New Roman" w:hAnsi="Times New Roman" w:cs="Times New Roman"/>
          <w:b/>
          <w:sz w:val="28"/>
          <w:szCs w:val="28"/>
        </w:rPr>
      </w:pPr>
    </w:p>
    <w:p w14:paraId="27C520F5" w14:textId="77777777" w:rsidR="00CF06B4" w:rsidRDefault="00CF06B4" w:rsidP="00551FC4">
      <w:pPr>
        <w:pStyle w:val="aa"/>
        <w:ind w:firstLine="709"/>
        <w:jc w:val="both"/>
        <w:rPr>
          <w:rFonts w:ascii="Times New Roman" w:hAnsi="Times New Roman" w:cs="Times New Roman"/>
          <w:b/>
          <w:sz w:val="28"/>
          <w:szCs w:val="28"/>
        </w:rPr>
      </w:pPr>
    </w:p>
    <w:p w14:paraId="508E1053" w14:textId="77777777" w:rsidR="00CF06B4" w:rsidRDefault="00CF06B4" w:rsidP="00551FC4">
      <w:pPr>
        <w:pStyle w:val="aa"/>
        <w:ind w:firstLine="709"/>
        <w:jc w:val="both"/>
        <w:rPr>
          <w:rFonts w:ascii="Times New Roman" w:hAnsi="Times New Roman" w:cs="Times New Roman"/>
          <w:b/>
          <w:sz w:val="28"/>
          <w:szCs w:val="28"/>
        </w:rPr>
      </w:pPr>
    </w:p>
    <w:p w14:paraId="75151844" w14:textId="77777777" w:rsidR="00CF06B4" w:rsidRDefault="00CF06B4" w:rsidP="00551FC4">
      <w:pPr>
        <w:pStyle w:val="aa"/>
        <w:ind w:firstLine="709"/>
        <w:jc w:val="both"/>
        <w:rPr>
          <w:rFonts w:ascii="Times New Roman" w:hAnsi="Times New Roman" w:cs="Times New Roman"/>
          <w:b/>
          <w:sz w:val="28"/>
          <w:szCs w:val="28"/>
        </w:rPr>
      </w:pPr>
    </w:p>
    <w:p w14:paraId="4550D9EB" w14:textId="77777777" w:rsidR="00CF06B4" w:rsidRDefault="00CF06B4" w:rsidP="00551FC4">
      <w:pPr>
        <w:pStyle w:val="aa"/>
        <w:ind w:firstLine="709"/>
        <w:jc w:val="both"/>
        <w:rPr>
          <w:rFonts w:ascii="Times New Roman" w:hAnsi="Times New Roman" w:cs="Times New Roman"/>
          <w:b/>
          <w:sz w:val="28"/>
          <w:szCs w:val="28"/>
        </w:rPr>
      </w:pPr>
    </w:p>
    <w:p w14:paraId="49C4F7E5" w14:textId="77777777" w:rsidR="00CF06B4" w:rsidRDefault="00CF06B4" w:rsidP="00551FC4">
      <w:pPr>
        <w:pStyle w:val="aa"/>
        <w:ind w:firstLine="709"/>
        <w:jc w:val="both"/>
        <w:rPr>
          <w:rFonts w:ascii="Times New Roman" w:hAnsi="Times New Roman" w:cs="Times New Roman"/>
          <w:b/>
          <w:sz w:val="28"/>
          <w:szCs w:val="28"/>
        </w:rPr>
      </w:pPr>
    </w:p>
    <w:p w14:paraId="2466D8C5" w14:textId="77777777" w:rsidR="00CF06B4" w:rsidRDefault="00CF06B4" w:rsidP="00551FC4">
      <w:pPr>
        <w:pStyle w:val="aa"/>
        <w:ind w:firstLine="709"/>
        <w:jc w:val="both"/>
        <w:rPr>
          <w:rFonts w:ascii="Times New Roman" w:hAnsi="Times New Roman" w:cs="Times New Roman"/>
          <w:b/>
          <w:sz w:val="28"/>
          <w:szCs w:val="28"/>
        </w:rPr>
      </w:pPr>
    </w:p>
    <w:p w14:paraId="1896C979" w14:textId="77777777" w:rsidR="002F1853" w:rsidRDefault="002F1853" w:rsidP="002F1853">
      <w:pPr>
        <w:pStyle w:val="aa"/>
        <w:jc w:val="both"/>
        <w:rPr>
          <w:rFonts w:ascii="Times New Roman" w:hAnsi="Times New Roman" w:cs="Times New Roman"/>
          <w:b/>
          <w:sz w:val="28"/>
          <w:szCs w:val="28"/>
        </w:rPr>
      </w:pPr>
    </w:p>
    <w:p w14:paraId="6BBBDA81" w14:textId="77777777" w:rsidR="00CF06B4" w:rsidRDefault="00CF06B4" w:rsidP="00551FC4">
      <w:pPr>
        <w:pStyle w:val="aa"/>
        <w:ind w:firstLine="709"/>
        <w:jc w:val="both"/>
        <w:rPr>
          <w:rFonts w:ascii="Times New Roman" w:hAnsi="Times New Roman" w:cs="Times New Roman"/>
          <w:b/>
          <w:sz w:val="28"/>
          <w:szCs w:val="28"/>
        </w:rPr>
      </w:pPr>
    </w:p>
    <w:p w14:paraId="20BA85DE" w14:textId="77777777" w:rsidR="00CF06B4" w:rsidRPr="00551FC4" w:rsidRDefault="00CF06B4" w:rsidP="00551FC4">
      <w:pPr>
        <w:pStyle w:val="aa"/>
        <w:ind w:firstLine="709"/>
        <w:jc w:val="both"/>
        <w:rPr>
          <w:rFonts w:ascii="Times New Roman" w:hAnsi="Times New Roman" w:cs="Times New Roman"/>
          <w:b/>
          <w:sz w:val="28"/>
          <w:szCs w:val="28"/>
        </w:rPr>
      </w:pPr>
    </w:p>
    <w:p w14:paraId="2EAE6AFE" w14:textId="77777777" w:rsidR="00BD0545" w:rsidRDefault="00BD0545" w:rsidP="00BD0545">
      <w:pPr>
        <w:pStyle w:val="aa"/>
        <w:rPr>
          <w:rFonts w:ascii="Times New Roman" w:hAnsi="Times New Roman" w:cs="Times New Roman"/>
          <w:b/>
          <w:sz w:val="28"/>
          <w:szCs w:val="28"/>
        </w:rPr>
      </w:pPr>
    </w:p>
    <w:p w14:paraId="744B67D7" w14:textId="77777777" w:rsidR="00C16204" w:rsidRDefault="00C16204" w:rsidP="00BD0545">
      <w:pPr>
        <w:pStyle w:val="aa"/>
        <w:rPr>
          <w:rFonts w:ascii="Times New Roman" w:hAnsi="Times New Roman" w:cs="Times New Roman"/>
          <w:b/>
          <w:sz w:val="28"/>
          <w:szCs w:val="28"/>
        </w:rPr>
      </w:pPr>
    </w:p>
    <w:p w14:paraId="0BDB8D95" w14:textId="77777777" w:rsidR="00C16204" w:rsidRDefault="00C16204" w:rsidP="00BD0545">
      <w:pPr>
        <w:pStyle w:val="aa"/>
        <w:rPr>
          <w:rFonts w:ascii="Times New Roman" w:hAnsi="Times New Roman" w:cs="Times New Roman"/>
          <w:b/>
          <w:sz w:val="28"/>
          <w:szCs w:val="28"/>
        </w:rPr>
      </w:pPr>
    </w:p>
    <w:p w14:paraId="00D344F4" w14:textId="77777777" w:rsidR="00C16204" w:rsidRDefault="00C16204" w:rsidP="00BD0545">
      <w:pPr>
        <w:pStyle w:val="aa"/>
        <w:rPr>
          <w:rFonts w:ascii="Times New Roman" w:hAnsi="Times New Roman" w:cs="Times New Roman"/>
          <w:b/>
          <w:sz w:val="28"/>
          <w:szCs w:val="28"/>
        </w:rPr>
      </w:pPr>
    </w:p>
    <w:p w14:paraId="4409047B" w14:textId="77777777" w:rsidR="00C16204" w:rsidRDefault="00C16204" w:rsidP="00BD0545">
      <w:pPr>
        <w:pStyle w:val="aa"/>
        <w:rPr>
          <w:rFonts w:ascii="Times New Roman" w:hAnsi="Times New Roman" w:cs="Times New Roman"/>
          <w:b/>
          <w:sz w:val="28"/>
          <w:szCs w:val="28"/>
          <w:lang w:val="kk-KZ"/>
        </w:rPr>
      </w:pPr>
    </w:p>
    <w:p w14:paraId="2A84D08F" w14:textId="77777777" w:rsidR="00380EDA" w:rsidRPr="00380EDA" w:rsidRDefault="00380EDA" w:rsidP="00BD0545">
      <w:pPr>
        <w:pStyle w:val="aa"/>
        <w:rPr>
          <w:rFonts w:ascii="Times New Roman" w:hAnsi="Times New Roman" w:cs="Times New Roman"/>
          <w:b/>
          <w:sz w:val="28"/>
          <w:szCs w:val="28"/>
          <w:lang w:val="kk-KZ"/>
        </w:rPr>
      </w:pPr>
    </w:p>
    <w:p w14:paraId="28FDB33C" w14:textId="77777777" w:rsidR="00C16204" w:rsidRDefault="00C16204" w:rsidP="00BD0545">
      <w:pPr>
        <w:pStyle w:val="aa"/>
        <w:rPr>
          <w:rFonts w:ascii="Times New Roman" w:hAnsi="Times New Roman" w:cs="Times New Roman"/>
          <w:b/>
          <w:sz w:val="28"/>
          <w:szCs w:val="28"/>
        </w:rPr>
      </w:pPr>
    </w:p>
    <w:p w14:paraId="27D1CDDB" w14:textId="77777777" w:rsidR="00291A69" w:rsidRDefault="00291A69" w:rsidP="00BD0545">
      <w:pPr>
        <w:pStyle w:val="aa"/>
        <w:rPr>
          <w:rFonts w:ascii="Times New Roman" w:hAnsi="Times New Roman" w:cs="Times New Roman"/>
          <w:b/>
          <w:sz w:val="28"/>
          <w:szCs w:val="28"/>
        </w:rPr>
      </w:pPr>
    </w:p>
    <w:p w14:paraId="57FB0A58" w14:textId="44989331" w:rsidR="00551FC4" w:rsidRPr="00380EDA" w:rsidRDefault="00380EDA" w:rsidP="00380EDA">
      <w:pPr>
        <w:pStyle w:val="aa"/>
        <w:ind w:firstLine="709"/>
        <w:jc w:val="center"/>
        <w:rPr>
          <w:rFonts w:ascii="Times New Roman" w:hAnsi="Times New Roman" w:cs="Times New Roman"/>
          <w:b/>
          <w:bCs/>
          <w:sz w:val="28"/>
          <w:szCs w:val="28"/>
        </w:rPr>
      </w:pPr>
      <w:r w:rsidRPr="00380EDA">
        <w:rPr>
          <w:rFonts w:ascii="Times New Roman" w:eastAsia="Times New Roman" w:hAnsi="Times New Roman" w:cs="Times New Roman"/>
          <w:b/>
          <w:bCs/>
          <w:sz w:val="28"/>
          <w:szCs w:val="28"/>
          <w:lang w:val="kk-KZ"/>
        </w:rPr>
        <w:lastRenderedPageBreak/>
        <w:t>1 тарау. Жалпы ережелер</w:t>
      </w:r>
    </w:p>
    <w:p w14:paraId="1C28C088" w14:textId="16EEEFCC" w:rsidR="00380EDA" w:rsidRPr="00380EDA" w:rsidRDefault="00380EDA" w:rsidP="00410F6C">
      <w:pPr>
        <w:pStyle w:val="aa"/>
        <w:ind w:firstLine="709"/>
        <w:jc w:val="both"/>
        <w:rPr>
          <w:rFonts w:ascii="Times New Roman" w:hAnsi="Times New Roman" w:cs="Times New Roman"/>
          <w:sz w:val="28"/>
          <w:szCs w:val="28"/>
        </w:rPr>
      </w:pPr>
      <w:r w:rsidRPr="00380EDA">
        <w:rPr>
          <w:rFonts w:ascii="Times New Roman" w:hAnsi="Times New Roman" w:cs="Times New Roman"/>
          <w:sz w:val="28"/>
          <w:szCs w:val="28"/>
        </w:rPr>
        <w:tab/>
      </w:r>
      <w:proofErr w:type="spellStart"/>
      <w:r w:rsidRPr="00380EDA">
        <w:rPr>
          <w:rFonts w:ascii="Times New Roman" w:hAnsi="Times New Roman" w:cs="Times New Roman"/>
          <w:sz w:val="28"/>
          <w:szCs w:val="28"/>
        </w:rPr>
        <w:t>Қызметкерлердің</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Жұмыс</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берушіні</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Сыбайлас</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жемқорлық</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бұзушылықтар</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жасауға</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итермелеу</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жағдайлары</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туралы</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хабардар</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ету</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тәртібі</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бұдан</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әрі</w:t>
      </w:r>
      <w:proofErr w:type="spellEnd"/>
      <w:r w:rsidRPr="00380EDA">
        <w:rPr>
          <w:rFonts w:ascii="Times New Roman" w:hAnsi="Times New Roman" w:cs="Times New Roman"/>
          <w:sz w:val="28"/>
          <w:szCs w:val="28"/>
        </w:rPr>
        <w:t xml:space="preserve"> – </w:t>
      </w:r>
      <w:proofErr w:type="spellStart"/>
      <w:r w:rsidRPr="00380EDA">
        <w:rPr>
          <w:rFonts w:ascii="Times New Roman" w:hAnsi="Times New Roman" w:cs="Times New Roman"/>
          <w:sz w:val="28"/>
          <w:szCs w:val="28"/>
        </w:rPr>
        <w:t>тәртіп</w:t>
      </w:r>
      <w:proofErr w:type="spellEnd"/>
      <w:r w:rsidRPr="00380EDA">
        <w:rPr>
          <w:rFonts w:ascii="Times New Roman" w:hAnsi="Times New Roman" w:cs="Times New Roman"/>
          <w:sz w:val="28"/>
          <w:szCs w:val="28"/>
        </w:rPr>
        <w:t xml:space="preserve">) </w:t>
      </w:r>
      <w:r>
        <w:rPr>
          <w:rFonts w:ascii="Times New Roman" w:hAnsi="Times New Roman" w:cs="Times New Roman"/>
          <w:sz w:val="28"/>
          <w:szCs w:val="28"/>
          <w:lang w:val="kk-KZ"/>
        </w:rPr>
        <w:t>«</w:t>
      </w:r>
      <w:proofErr w:type="spellStart"/>
      <w:r w:rsidRPr="00380EDA">
        <w:rPr>
          <w:rFonts w:ascii="Times New Roman" w:hAnsi="Times New Roman" w:cs="Times New Roman"/>
          <w:sz w:val="28"/>
          <w:szCs w:val="28"/>
        </w:rPr>
        <w:t>Сыбайлас</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жемқорлыққа</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қарсы</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іс-қимыл</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туралы</w:t>
      </w:r>
      <w:proofErr w:type="spellEnd"/>
      <w:r>
        <w:rPr>
          <w:rFonts w:ascii="Times New Roman" w:hAnsi="Times New Roman" w:cs="Times New Roman"/>
          <w:sz w:val="28"/>
          <w:szCs w:val="28"/>
          <w:lang w:val="kk-KZ"/>
        </w:rPr>
        <w:t>»</w:t>
      </w:r>
      <w:r w:rsidRPr="00380EDA">
        <w:rPr>
          <w:rFonts w:ascii="Times New Roman" w:hAnsi="Times New Roman" w:cs="Times New Roman"/>
          <w:sz w:val="28"/>
          <w:szCs w:val="28"/>
        </w:rPr>
        <w:t xml:space="preserve">2015 </w:t>
      </w:r>
      <w:proofErr w:type="spellStart"/>
      <w:r w:rsidRPr="00380EDA">
        <w:rPr>
          <w:rFonts w:ascii="Times New Roman" w:hAnsi="Times New Roman" w:cs="Times New Roman"/>
          <w:sz w:val="28"/>
          <w:szCs w:val="28"/>
        </w:rPr>
        <w:t>жылғы</w:t>
      </w:r>
      <w:proofErr w:type="spellEnd"/>
      <w:r w:rsidRPr="00380EDA">
        <w:rPr>
          <w:rFonts w:ascii="Times New Roman" w:hAnsi="Times New Roman" w:cs="Times New Roman"/>
          <w:sz w:val="28"/>
          <w:szCs w:val="28"/>
        </w:rPr>
        <w:t xml:space="preserve"> 18 </w:t>
      </w:r>
      <w:proofErr w:type="spellStart"/>
      <w:r w:rsidRPr="00380EDA">
        <w:rPr>
          <w:rFonts w:ascii="Times New Roman" w:hAnsi="Times New Roman" w:cs="Times New Roman"/>
          <w:sz w:val="28"/>
          <w:szCs w:val="28"/>
        </w:rPr>
        <w:t>қарашадағы</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Қазақстан</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Республикасының</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Заңы</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негізінде</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әзірленді</w:t>
      </w:r>
      <w:proofErr w:type="spellEnd"/>
      <w:r w:rsidRPr="00380EDA">
        <w:rPr>
          <w:rFonts w:ascii="Times New Roman" w:hAnsi="Times New Roman" w:cs="Times New Roman"/>
          <w:sz w:val="28"/>
          <w:szCs w:val="28"/>
        </w:rPr>
        <w:t xml:space="preserve">. Осы </w:t>
      </w:r>
      <w:proofErr w:type="spellStart"/>
      <w:r w:rsidRPr="00380EDA">
        <w:rPr>
          <w:rFonts w:ascii="Times New Roman" w:hAnsi="Times New Roman" w:cs="Times New Roman"/>
          <w:sz w:val="28"/>
          <w:szCs w:val="28"/>
        </w:rPr>
        <w:t>тәртіп</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жұмыс</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берушіні</w:t>
      </w:r>
      <w:proofErr w:type="spellEnd"/>
      <w:r w:rsidRPr="00380EDA">
        <w:rPr>
          <w:rFonts w:ascii="Times New Roman" w:hAnsi="Times New Roman" w:cs="Times New Roman"/>
          <w:sz w:val="28"/>
          <w:szCs w:val="28"/>
        </w:rPr>
        <w:t xml:space="preserve"> Алматы </w:t>
      </w:r>
      <w:proofErr w:type="spellStart"/>
      <w:r w:rsidRPr="00380EDA">
        <w:rPr>
          <w:rFonts w:ascii="Times New Roman" w:hAnsi="Times New Roman" w:cs="Times New Roman"/>
          <w:sz w:val="28"/>
          <w:szCs w:val="28"/>
        </w:rPr>
        <w:t>қаласы</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Қоғамдық</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денсаулық</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сақтау</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басқармасының</w:t>
      </w:r>
      <w:proofErr w:type="spellEnd"/>
      <w:r w:rsidRPr="00380EDA">
        <w:rPr>
          <w:rFonts w:ascii="Times New Roman" w:hAnsi="Times New Roman" w:cs="Times New Roman"/>
          <w:sz w:val="28"/>
          <w:szCs w:val="28"/>
        </w:rPr>
        <w:t xml:space="preserve"> ШЖҚ </w:t>
      </w:r>
      <w:r>
        <w:rPr>
          <w:rFonts w:ascii="Times New Roman" w:hAnsi="Times New Roman" w:cs="Times New Roman"/>
          <w:sz w:val="28"/>
          <w:szCs w:val="28"/>
          <w:lang w:val="kk-KZ"/>
        </w:rPr>
        <w:t>«</w:t>
      </w:r>
      <w:r w:rsidRPr="00380EDA">
        <w:rPr>
          <w:rFonts w:ascii="Times New Roman" w:hAnsi="Times New Roman" w:cs="Times New Roman"/>
          <w:sz w:val="28"/>
          <w:szCs w:val="28"/>
        </w:rPr>
        <w:t xml:space="preserve">№19 </w:t>
      </w:r>
      <w:proofErr w:type="spellStart"/>
      <w:r w:rsidRPr="00380EDA">
        <w:rPr>
          <w:rFonts w:ascii="Times New Roman" w:hAnsi="Times New Roman" w:cs="Times New Roman"/>
          <w:sz w:val="28"/>
          <w:szCs w:val="28"/>
        </w:rPr>
        <w:t>қалалық</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емхана</w:t>
      </w:r>
      <w:proofErr w:type="spellEnd"/>
      <w:r>
        <w:rPr>
          <w:rFonts w:ascii="Times New Roman" w:hAnsi="Times New Roman" w:cs="Times New Roman"/>
          <w:sz w:val="28"/>
          <w:szCs w:val="28"/>
          <w:lang w:val="kk-KZ"/>
        </w:rPr>
        <w:t>»</w:t>
      </w:r>
      <w:r w:rsidRPr="00380EDA">
        <w:rPr>
          <w:rFonts w:ascii="Times New Roman" w:hAnsi="Times New Roman" w:cs="Times New Roman"/>
          <w:sz w:val="28"/>
          <w:szCs w:val="28"/>
        </w:rPr>
        <w:t xml:space="preserve"> КМК (</w:t>
      </w:r>
      <w:proofErr w:type="spellStart"/>
      <w:r w:rsidRPr="00380EDA">
        <w:rPr>
          <w:rFonts w:ascii="Times New Roman" w:hAnsi="Times New Roman" w:cs="Times New Roman"/>
          <w:sz w:val="28"/>
          <w:szCs w:val="28"/>
        </w:rPr>
        <w:t>бұдан</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әрі</w:t>
      </w:r>
      <w:proofErr w:type="spellEnd"/>
      <w:r w:rsidRPr="00380EDA">
        <w:rPr>
          <w:rFonts w:ascii="Times New Roman" w:hAnsi="Times New Roman" w:cs="Times New Roman"/>
          <w:sz w:val="28"/>
          <w:szCs w:val="28"/>
        </w:rPr>
        <w:t xml:space="preserve"> – №19ҚЕ) </w:t>
      </w:r>
      <w:proofErr w:type="spellStart"/>
      <w:r w:rsidRPr="00380EDA">
        <w:rPr>
          <w:rFonts w:ascii="Times New Roman" w:hAnsi="Times New Roman" w:cs="Times New Roman"/>
          <w:sz w:val="28"/>
          <w:szCs w:val="28"/>
        </w:rPr>
        <w:t>Сыбайлас</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жемқорлық</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бұзушылықтар</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жасауға</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итермелеу</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жағдайлары</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туралы</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хабардар</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ету</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тәсілін</w:t>
      </w:r>
      <w:proofErr w:type="spellEnd"/>
      <w:r w:rsidRPr="00380EDA">
        <w:rPr>
          <w:rFonts w:ascii="Times New Roman" w:hAnsi="Times New Roman" w:cs="Times New Roman"/>
          <w:sz w:val="28"/>
          <w:szCs w:val="28"/>
        </w:rPr>
        <w:t xml:space="preserve"> </w:t>
      </w:r>
      <w:proofErr w:type="spellStart"/>
      <w:r w:rsidRPr="00380EDA">
        <w:rPr>
          <w:rFonts w:ascii="Times New Roman" w:hAnsi="Times New Roman" w:cs="Times New Roman"/>
          <w:sz w:val="28"/>
          <w:szCs w:val="28"/>
        </w:rPr>
        <w:t>айқындайды</w:t>
      </w:r>
      <w:proofErr w:type="spellEnd"/>
      <w:r w:rsidRPr="00380EDA">
        <w:rPr>
          <w:rFonts w:ascii="Times New Roman" w:hAnsi="Times New Roman" w:cs="Times New Roman"/>
          <w:sz w:val="28"/>
          <w:szCs w:val="28"/>
        </w:rPr>
        <w:t>.</w:t>
      </w:r>
    </w:p>
    <w:p w14:paraId="36763ADD" w14:textId="76873C03" w:rsidR="00551FC4" w:rsidRDefault="00410F6C" w:rsidP="00410F6C">
      <w:pPr>
        <w:pStyle w:val="aa"/>
        <w:ind w:firstLine="709"/>
        <w:jc w:val="both"/>
        <w:rPr>
          <w:rFonts w:ascii="Times New Roman" w:hAnsi="Times New Roman" w:cs="Times New Roman"/>
          <w:sz w:val="28"/>
          <w:szCs w:val="28"/>
        </w:rPr>
      </w:pPr>
      <w:r>
        <w:rPr>
          <w:rFonts w:ascii="Times New Roman" w:hAnsi="Times New Roman" w:cs="Times New Roman"/>
          <w:sz w:val="28"/>
          <w:szCs w:val="28"/>
          <w:lang w:val="kk-KZ"/>
        </w:rPr>
        <w:t>1</w:t>
      </w:r>
      <w:r w:rsidR="00380EDA" w:rsidRPr="00380EDA">
        <w:rPr>
          <w:rFonts w:ascii="Times New Roman" w:hAnsi="Times New Roman" w:cs="Times New Roman"/>
          <w:sz w:val="28"/>
          <w:szCs w:val="28"/>
        </w:rPr>
        <w:t>.</w:t>
      </w:r>
      <w:r w:rsidR="00380EDA" w:rsidRPr="00380EDA">
        <w:rPr>
          <w:rFonts w:ascii="Times New Roman" w:hAnsi="Times New Roman" w:cs="Times New Roman"/>
          <w:sz w:val="28"/>
          <w:szCs w:val="28"/>
        </w:rPr>
        <w:tab/>
        <w:t xml:space="preserve">Осы </w:t>
      </w:r>
      <w:proofErr w:type="spellStart"/>
      <w:r w:rsidR="00380EDA" w:rsidRPr="00380EDA">
        <w:rPr>
          <w:rFonts w:ascii="Times New Roman" w:hAnsi="Times New Roman" w:cs="Times New Roman"/>
          <w:sz w:val="28"/>
          <w:szCs w:val="28"/>
        </w:rPr>
        <w:t>тәртіп</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қызметкерлердің</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кәсіптік</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қызметті</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жүзеге</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асыруы</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кезінде</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сыбайлас</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жемқорлық</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құқық</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бұзушылық</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фактісін</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анықтаған</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кездегі</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іс-қимыл</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тәртібін</w:t>
      </w:r>
      <w:proofErr w:type="spellEnd"/>
      <w:r w:rsidR="00380EDA" w:rsidRPr="00380EDA">
        <w:rPr>
          <w:rFonts w:ascii="Times New Roman" w:hAnsi="Times New Roman" w:cs="Times New Roman"/>
          <w:sz w:val="28"/>
          <w:szCs w:val="28"/>
        </w:rPr>
        <w:t xml:space="preserve"> </w:t>
      </w:r>
      <w:proofErr w:type="spellStart"/>
      <w:r w:rsidR="00380EDA" w:rsidRPr="00380EDA">
        <w:rPr>
          <w:rFonts w:ascii="Times New Roman" w:hAnsi="Times New Roman" w:cs="Times New Roman"/>
          <w:sz w:val="28"/>
          <w:szCs w:val="28"/>
        </w:rPr>
        <w:t>белгілейді</w:t>
      </w:r>
      <w:proofErr w:type="spellEnd"/>
      <w:r w:rsidR="00380EDA" w:rsidRPr="00380EDA">
        <w:rPr>
          <w:rFonts w:ascii="Times New Roman" w:hAnsi="Times New Roman" w:cs="Times New Roman"/>
          <w:sz w:val="28"/>
          <w:szCs w:val="28"/>
        </w:rPr>
        <w:t>.</w:t>
      </w:r>
    </w:p>
    <w:p w14:paraId="70BD1390" w14:textId="45B0A0DB" w:rsidR="0000497F" w:rsidRDefault="00380EDA" w:rsidP="00410F6C">
      <w:pPr>
        <w:pStyle w:val="aa"/>
        <w:ind w:firstLine="709"/>
        <w:jc w:val="center"/>
        <w:rPr>
          <w:rFonts w:ascii="Times New Roman" w:hAnsi="Times New Roman" w:cs="Times New Roman"/>
          <w:b/>
          <w:spacing w:val="-2"/>
          <w:sz w:val="28"/>
          <w:szCs w:val="28"/>
        </w:rPr>
      </w:pPr>
      <w:r>
        <w:rPr>
          <w:rFonts w:ascii="Times New Roman" w:hAnsi="Times New Roman" w:cs="Times New Roman"/>
          <w:b/>
          <w:sz w:val="28"/>
          <w:szCs w:val="28"/>
          <w:lang w:val="kk-KZ"/>
        </w:rPr>
        <w:t xml:space="preserve"> </w:t>
      </w:r>
      <w:r w:rsidR="00551FC4" w:rsidRPr="00551FC4">
        <w:rPr>
          <w:rFonts w:ascii="Times New Roman" w:hAnsi="Times New Roman" w:cs="Times New Roman"/>
          <w:b/>
          <w:sz w:val="28"/>
          <w:szCs w:val="28"/>
        </w:rPr>
        <w:t xml:space="preserve"> </w:t>
      </w:r>
      <w:r w:rsidR="00551FC4">
        <w:rPr>
          <w:rFonts w:ascii="Times New Roman" w:hAnsi="Times New Roman" w:cs="Times New Roman"/>
          <w:b/>
          <w:sz w:val="28"/>
          <w:szCs w:val="28"/>
        </w:rPr>
        <w:t>2</w:t>
      </w:r>
      <w:r>
        <w:rPr>
          <w:rFonts w:ascii="Times New Roman" w:hAnsi="Times New Roman" w:cs="Times New Roman"/>
          <w:b/>
          <w:sz w:val="28"/>
          <w:szCs w:val="28"/>
          <w:lang w:val="kk-KZ"/>
        </w:rPr>
        <w:t xml:space="preserve"> тарау</w:t>
      </w:r>
      <w:r w:rsidR="00551FC4" w:rsidRPr="00551FC4">
        <w:rPr>
          <w:rFonts w:ascii="Times New Roman" w:hAnsi="Times New Roman" w:cs="Times New Roman"/>
          <w:b/>
          <w:sz w:val="28"/>
          <w:szCs w:val="28"/>
        </w:rPr>
        <w:t xml:space="preserve">. </w:t>
      </w:r>
      <w:r w:rsidR="00CD05D8" w:rsidRPr="00551FC4">
        <w:rPr>
          <w:rFonts w:ascii="Times New Roman" w:hAnsi="Times New Roman" w:cs="Times New Roman"/>
          <w:b/>
          <w:sz w:val="28"/>
          <w:szCs w:val="28"/>
        </w:rPr>
        <w:t>Термин</w:t>
      </w:r>
      <w:r>
        <w:rPr>
          <w:rFonts w:ascii="Times New Roman" w:hAnsi="Times New Roman" w:cs="Times New Roman"/>
          <w:b/>
          <w:sz w:val="28"/>
          <w:szCs w:val="28"/>
          <w:lang w:val="kk-KZ"/>
        </w:rPr>
        <w:t>дер мен анықтамалар</w:t>
      </w:r>
    </w:p>
    <w:p w14:paraId="20A46F01" w14:textId="77777777" w:rsidR="00551FC4" w:rsidRPr="00551FC4" w:rsidRDefault="00551FC4" w:rsidP="00410F6C">
      <w:pPr>
        <w:pStyle w:val="aa"/>
        <w:ind w:firstLine="709"/>
        <w:jc w:val="center"/>
        <w:rPr>
          <w:rFonts w:ascii="Times New Roman" w:hAnsi="Times New Roman" w:cs="Times New Roman"/>
          <w:b/>
          <w:sz w:val="28"/>
          <w:szCs w:val="28"/>
        </w:rPr>
      </w:pPr>
    </w:p>
    <w:p w14:paraId="3107A548" w14:textId="77777777" w:rsidR="00380EDA" w:rsidRPr="00380EDA" w:rsidRDefault="00380EDA" w:rsidP="00410F6C">
      <w:pPr>
        <w:pStyle w:val="aa"/>
        <w:ind w:firstLine="709"/>
        <w:jc w:val="both"/>
        <w:rPr>
          <w:rFonts w:ascii="Times New Roman" w:hAnsi="Times New Roman" w:cs="Times New Roman"/>
          <w:bCs/>
          <w:sz w:val="28"/>
          <w:szCs w:val="28"/>
        </w:rPr>
      </w:pPr>
      <w:proofErr w:type="spellStart"/>
      <w:r w:rsidRPr="00380EDA">
        <w:rPr>
          <w:rFonts w:ascii="Times New Roman" w:hAnsi="Times New Roman" w:cs="Times New Roman"/>
          <w:b/>
          <w:sz w:val="28"/>
          <w:szCs w:val="28"/>
        </w:rPr>
        <w:t>Сыбайлас</w:t>
      </w:r>
      <w:proofErr w:type="spellEnd"/>
      <w:r w:rsidRPr="00380EDA">
        <w:rPr>
          <w:rFonts w:ascii="Times New Roman" w:hAnsi="Times New Roman" w:cs="Times New Roman"/>
          <w:b/>
          <w:sz w:val="28"/>
          <w:szCs w:val="28"/>
        </w:rPr>
        <w:t xml:space="preserve"> </w:t>
      </w:r>
      <w:proofErr w:type="spellStart"/>
      <w:r w:rsidRPr="00380EDA">
        <w:rPr>
          <w:rFonts w:ascii="Times New Roman" w:hAnsi="Times New Roman" w:cs="Times New Roman"/>
          <w:b/>
          <w:sz w:val="28"/>
          <w:szCs w:val="28"/>
        </w:rPr>
        <w:t>жемқорлық</w:t>
      </w:r>
      <w:r w:rsidRPr="00380EDA">
        <w:rPr>
          <w:rFonts w:ascii="Times New Roman" w:hAnsi="Times New Roman" w:cs="Times New Roman"/>
          <w:bCs/>
          <w:sz w:val="28"/>
          <w:szCs w:val="28"/>
        </w:rPr>
        <w:t>-жауапты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мемлекеттік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лауазымды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атқаратын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адамдардың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мемлекеттік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функцияларды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орындауға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уәкілеттік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берілген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адамдардың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мемлекеттік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функцияларды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орындауға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уәкілеттік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берілген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адамдарға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теңестірілген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адамдардың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лауазымды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адамдардың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өздерінің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лауазымдық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қызметтік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өкілеттіктерін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және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олармен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байланысты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мүмкіндіктерді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делдалдар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арқылы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мүліктік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мүліктік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емес</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игіліктер</w:t>
      </w:r>
      <w:proofErr w:type="spellEnd"/>
      <w:r w:rsidRPr="00380EDA">
        <w:rPr>
          <w:rFonts w:ascii="Times New Roman" w:hAnsi="Times New Roman" w:cs="Times New Roman"/>
          <w:bCs/>
          <w:sz w:val="28"/>
          <w:szCs w:val="28"/>
        </w:rPr>
        <w:t xml:space="preserve"> мен </w:t>
      </w:r>
      <w:proofErr w:type="spellStart"/>
      <w:r w:rsidRPr="00380EDA">
        <w:rPr>
          <w:rFonts w:ascii="Times New Roman" w:hAnsi="Times New Roman" w:cs="Times New Roman"/>
          <w:bCs/>
          <w:sz w:val="28"/>
          <w:szCs w:val="28"/>
        </w:rPr>
        <w:t>артықшылықтар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алу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немесе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алу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мақсатында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заңсыз</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пайдалануы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өзіне</w:t>
      </w:r>
      <w:proofErr w:type="spellEnd"/>
      <w:r w:rsidRPr="00380EDA">
        <w:rPr>
          <w:rFonts w:ascii="Times New Roman" w:hAnsi="Times New Roman" w:cs="Times New Roman"/>
          <w:bCs/>
          <w:sz w:val="28"/>
          <w:szCs w:val="28"/>
        </w:rPr>
        <w:t xml:space="preserve"> не </w:t>
      </w:r>
      <w:proofErr w:type="spellStart"/>
      <w:r w:rsidRPr="00380EDA">
        <w:rPr>
          <w:rFonts w:ascii="Times New Roman" w:hAnsi="Times New Roman" w:cs="Times New Roman"/>
          <w:bCs/>
          <w:sz w:val="28"/>
          <w:szCs w:val="28"/>
        </w:rPr>
        <w:t>үшінші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тұлғаларға</w:t>
      </w:r>
      <w:proofErr w:type="spellEnd"/>
      <w:r w:rsidRPr="00380EDA">
        <w:rPr>
          <w:rFonts w:ascii="Times New Roman" w:hAnsi="Times New Roman" w:cs="Times New Roman"/>
          <w:bCs/>
          <w:sz w:val="28"/>
          <w:szCs w:val="28"/>
        </w:rPr>
        <w:t xml:space="preserve"> пара беру, </w:t>
      </w:r>
      <w:proofErr w:type="spellStart"/>
      <w:r w:rsidRPr="00380EDA">
        <w:rPr>
          <w:rFonts w:ascii="Times New Roman" w:hAnsi="Times New Roman" w:cs="Times New Roman"/>
          <w:bCs/>
          <w:sz w:val="28"/>
          <w:szCs w:val="28"/>
        </w:rPr>
        <w:t>сол</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сияқты</w:t>
      </w:r>
      <w:proofErr w:type="spellEnd"/>
      <w:r w:rsidRPr="00380EDA">
        <w:rPr>
          <w:rFonts w:ascii="Times New Roman" w:hAnsi="Times New Roman" w:cs="Times New Roman"/>
          <w:bCs/>
          <w:sz w:val="28"/>
          <w:szCs w:val="28"/>
        </w:rPr>
        <w:t xml:space="preserve"> осы </w:t>
      </w:r>
      <w:proofErr w:type="spellStart"/>
      <w:r w:rsidRPr="00380EDA">
        <w:rPr>
          <w:rFonts w:ascii="Times New Roman" w:hAnsi="Times New Roman" w:cs="Times New Roman"/>
          <w:bCs/>
          <w:sz w:val="28"/>
          <w:szCs w:val="28"/>
        </w:rPr>
        <w:t>тұлғаларға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игіліктер</w:t>
      </w:r>
      <w:proofErr w:type="spellEnd"/>
      <w:r w:rsidRPr="00380EDA">
        <w:rPr>
          <w:rFonts w:ascii="Times New Roman" w:hAnsi="Times New Roman" w:cs="Times New Roman"/>
          <w:bCs/>
          <w:sz w:val="28"/>
          <w:szCs w:val="28"/>
        </w:rPr>
        <w:t xml:space="preserve"> мен </w:t>
      </w:r>
      <w:proofErr w:type="spellStart"/>
      <w:r w:rsidRPr="00380EDA">
        <w:rPr>
          <w:rFonts w:ascii="Times New Roman" w:hAnsi="Times New Roman" w:cs="Times New Roman"/>
          <w:bCs/>
          <w:sz w:val="28"/>
          <w:szCs w:val="28"/>
        </w:rPr>
        <w:t>артықшылықтар</w:t>
      </w:r>
      <w:proofErr w:type="spellEnd"/>
      <w:r w:rsidRPr="00380EDA">
        <w:rPr>
          <w:rFonts w:ascii="Times New Roman" w:hAnsi="Times New Roman" w:cs="Times New Roman"/>
          <w:bCs/>
          <w:sz w:val="28"/>
          <w:szCs w:val="28"/>
        </w:rPr>
        <w:t xml:space="preserve"> беру </w:t>
      </w:r>
      <w:proofErr w:type="spellStart"/>
      <w:r w:rsidRPr="00380EDA">
        <w:rPr>
          <w:rFonts w:ascii="Times New Roman" w:hAnsi="Times New Roman" w:cs="Times New Roman"/>
          <w:bCs/>
          <w:sz w:val="28"/>
          <w:szCs w:val="28"/>
        </w:rPr>
        <w:t>жолымен</w:t>
      </w:r>
      <w:proofErr w:type="spellEnd"/>
      <w:r w:rsidRPr="00380EDA">
        <w:rPr>
          <w:rFonts w:ascii="Times New Roman" w:hAnsi="Times New Roman" w:cs="Times New Roman"/>
          <w:bCs/>
          <w:sz w:val="28"/>
          <w:szCs w:val="28"/>
        </w:rPr>
        <w:t xml:space="preserve"> пара беру;</w:t>
      </w:r>
    </w:p>
    <w:p w14:paraId="0D5C94EC" w14:textId="2419A382" w:rsidR="00380EDA" w:rsidRPr="00380EDA" w:rsidRDefault="00380EDA" w:rsidP="00410F6C">
      <w:pPr>
        <w:pStyle w:val="aa"/>
        <w:ind w:firstLine="709"/>
        <w:jc w:val="both"/>
        <w:rPr>
          <w:rFonts w:ascii="Times New Roman" w:hAnsi="Times New Roman" w:cs="Times New Roman"/>
          <w:bCs/>
          <w:sz w:val="28"/>
          <w:szCs w:val="28"/>
        </w:rPr>
      </w:pPr>
      <w:proofErr w:type="spellStart"/>
      <w:r w:rsidRPr="00380EDA">
        <w:rPr>
          <w:rFonts w:ascii="Times New Roman" w:hAnsi="Times New Roman" w:cs="Times New Roman"/>
          <w:b/>
          <w:sz w:val="28"/>
          <w:szCs w:val="28"/>
        </w:rPr>
        <w:t>Сыбайлас</w:t>
      </w:r>
      <w:proofErr w:type="spellEnd"/>
      <w:r w:rsidRPr="00380EDA">
        <w:rPr>
          <w:rFonts w:ascii="Times New Roman" w:hAnsi="Times New Roman" w:cs="Times New Roman"/>
          <w:b/>
          <w:sz w:val="28"/>
          <w:szCs w:val="28"/>
        </w:rPr>
        <w:t xml:space="preserve"> </w:t>
      </w:r>
      <w:proofErr w:type="spellStart"/>
      <w:r w:rsidRPr="00380EDA">
        <w:rPr>
          <w:rFonts w:ascii="Times New Roman" w:hAnsi="Times New Roman" w:cs="Times New Roman"/>
          <w:b/>
          <w:sz w:val="28"/>
          <w:szCs w:val="28"/>
        </w:rPr>
        <w:t>жемқорлыққа</w:t>
      </w:r>
      <w:proofErr w:type="spellEnd"/>
      <w:r w:rsidRPr="00380EDA">
        <w:rPr>
          <w:rFonts w:ascii="Times New Roman" w:hAnsi="Times New Roman" w:cs="Times New Roman"/>
          <w:b/>
          <w:sz w:val="28"/>
          <w:szCs w:val="28"/>
        </w:rPr>
        <w:t xml:space="preserve"> </w:t>
      </w:r>
      <w:proofErr w:type="spellStart"/>
      <w:r w:rsidRPr="00380EDA">
        <w:rPr>
          <w:rFonts w:ascii="Times New Roman" w:hAnsi="Times New Roman" w:cs="Times New Roman"/>
          <w:b/>
          <w:sz w:val="28"/>
          <w:szCs w:val="28"/>
        </w:rPr>
        <w:t>қарсы</w:t>
      </w:r>
      <w:proofErr w:type="spellEnd"/>
      <w:r w:rsidRPr="00380EDA">
        <w:rPr>
          <w:rFonts w:ascii="Times New Roman" w:hAnsi="Times New Roman" w:cs="Times New Roman"/>
          <w:b/>
          <w:sz w:val="28"/>
          <w:szCs w:val="28"/>
        </w:rPr>
        <w:t xml:space="preserve"> </w:t>
      </w:r>
      <w:proofErr w:type="spellStart"/>
      <w:r w:rsidRPr="00380EDA">
        <w:rPr>
          <w:rFonts w:ascii="Times New Roman" w:hAnsi="Times New Roman" w:cs="Times New Roman"/>
          <w:b/>
          <w:sz w:val="28"/>
          <w:szCs w:val="28"/>
        </w:rPr>
        <w:t>іс-қимыл</w:t>
      </w:r>
      <w:r w:rsidRPr="00380EDA">
        <w:rPr>
          <w:rFonts w:ascii="Times New Roman" w:hAnsi="Times New Roman" w:cs="Times New Roman"/>
          <w:bCs/>
          <w:sz w:val="28"/>
          <w:szCs w:val="28"/>
        </w:rPr>
        <w:t>-мемлекеттік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билік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органдарының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жергілікті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өзін-өзі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басқару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органдарының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білім</w:t>
      </w:r>
      <w:proofErr w:type="spellEnd"/>
      <w:r w:rsidRPr="00380EDA">
        <w:rPr>
          <w:rFonts w:ascii="Times New Roman" w:hAnsi="Times New Roman" w:cs="Times New Roman"/>
          <w:bCs/>
          <w:sz w:val="28"/>
          <w:szCs w:val="28"/>
        </w:rPr>
        <w:t xml:space="preserve"> беру </w:t>
      </w:r>
      <w:proofErr w:type="spellStart"/>
      <w:r w:rsidRPr="00380EDA">
        <w:rPr>
          <w:rFonts w:ascii="Times New Roman" w:hAnsi="Times New Roman" w:cs="Times New Roman"/>
          <w:bCs/>
          <w:sz w:val="28"/>
          <w:szCs w:val="28"/>
        </w:rPr>
        <w:t>ұйымдарының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азаматтық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қоғам</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институттарының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ұйымдар</w:t>
      </w:r>
      <w:proofErr w:type="spellEnd"/>
      <w:r w:rsidRPr="00380EDA">
        <w:rPr>
          <w:rFonts w:ascii="Times New Roman" w:hAnsi="Times New Roman" w:cs="Times New Roman"/>
          <w:bCs/>
          <w:sz w:val="28"/>
          <w:szCs w:val="28"/>
        </w:rPr>
        <w:t xml:space="preserve"> мен </w:t>
      </w:r>
      <w:proofErr w:type="spellStart"/>
      <w:r w:rsidRPr="00380EDA">
        <w:rPr>
          <w:rFonts w:ascii="Times New Roman" w:hAnsi="Times New Roman" w:cs="Times New Roman"/>
          <w:bCs/>
          <w:sz w:val="28"/>
          <w:szCs w:val="28"/>
        </w:rPr>
        <w:t>жеке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тұлғалардың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сыбайлас</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жемқорлықтың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алдын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алу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сыбайлас</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жемқорлық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қылмыс</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жасаған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адамдарды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қылмыстық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қудалау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және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барынша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азайту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жөніндегі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үйлестірілген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қызметі</w:t>
      </w:r>
      <w:proofErr w:type="spellEnd"/>
      <w:r w:rsidRPr="00380EDA">
        <w:rPr>
          <w:rFonts w:ascii="Times New Roman" w:hAnsi="Times New Roman" w:cs="Times New Roman"/>
          <w:bCs/>
          <w:sz w:val="28"/>
          <w:szCs w:val="28"/>
        </w:rPr>
        <w:t>;</w:t>
      </w:r>
    </w:p>
    <w:p w14:paraId="33C9EC70" w14:textId="77777777" w:rsidR="00380EDA" w:rsidRPr="00380EDA" w:rsidRDefault="00380EDA" w:rsidP="00410F6C">
      <w:pPr>
        <w:pStyle w:val="aa"/>
        <w:ind w:firstLine="709"/>
        <w:jc w:val="both"/>
        <w:rPr>
          <w:rFonts w:ascii="Times New Roman" w:hAnsi="Times New Roman" w:cs="Times New Roman"/>
          <w:bCs/>
          <w:sz w:val="28"/>
          <w:szCs w:val="28"/>
        </w:rPr>
      </w:pPr>
      <w:proofErr w:type="spellStart"/>
      <w:r w:rsidRPr="00196979">
        <w:rPr>
          <w:rFonts w:ascii="Times New Roman" w:hAnsi="Times New Roman" w:cs="Times New Roman"/>
          <w:b/>
          <w:sz w:val="28"/>
          <w:szCs w:val="28"/>
        </w:rPr>
        <w:t>Сыбайлас</w:t>
      </w:r>
      <w:proofErr w:type="spellEnd"/>
      <w:r w:rsidRPr="00196979">
        <w:rPr>
          <w:rFonts w:ascii="Times New Roman" w:hAnsi="Times New Roman" w:cs="Times New Roman"/>
          <w:b/>
          <w:sz w:val="28"/>
          <w:szCs w:val="28"/>
        </w:rPr>
        <w:t xml:space="preserve"> </w:t>
      </w:r>
      <w:proofErr w:type="spellStart"/>
      <w:r w:rsidRPr="00196979">
        <w:rPr>
          <w:rFonts w:ascii="Times New Roman" w:hAnsi="Times New Roman" w:cs="Times New Roman"/>
          <w:b/>
          <w:sz w:val="28"/>
          <w:szCs w:val="28"/>
        </w:rPr>
        <w:t>жемқорлық</w:t>
      </w:r>
      <w:proofErr w:type="spellEnd"/>
      <w:r w:rsidRPr="00196979">
        <w:rPr>
          <w:rFonts w:ascii="Times New Roman" w:hAnsi="Times New Roman" w:cs="Times New Roman"/>
          <w:b/>
          <w:sz w:val="28"/>
          <w:szCs w:val="28"/>
        </w:rPr>
        <w:t xml:space="preserve"> </w:t>
      </w:r>
      <w:proofErr w:type="spellStart"/>
      <w:r w:rsidRPr="00196979">
        <w:rPr>
          <w:rFonts w:ascii="Times New Roman" w:hAnsi="Times New Roman" w:cs="Times New Roman"/>
          <w:b/>
          <w:sz w:val="28"/>
          <w:szCs w:val="28"/>
        </w:rPr>
        <w:t>құқық</w:t>
      </w:r>
      <w:proofErr w:type="spellEnd"/>
      <w:r w:rsidRPr="00196979">
        <w:rPr>
          <w:rFonts w:ascii="Times New Roman" w:hAnsi="Times New Roman" w:cs="Times New Roman"/>
          <w:b/>
          <w:sz w:val="28"/>
          <w:szCs w:val="28"/>
        </w:rPr>
        <w:t xml:space="preserve"> </w:t>
      </w:r>
      <w:proofErr w:type="spellStart"/>
      <w:r w:rsidRPr="00196979">
        <w:rPr>
          <w:rFonts w:ascii="Times New Roman" w:hAnsi="Times New Roman" w:cs="Times New Roman"/>
          <w:b/>
          <w:sz w:val="28"/>
          <w:szCs w:val="28"/>
        </w:rPr>
        <w:t>бұзушылық</w:t>
      </w:r>
      <w:r w:rsidRPr="00380EDA">
        <w:rPr>
          <w:rFonts w:ascii="Times New Roman" w:hAnsi="Times New Roman" w:cs="Times New Roman"/>
          <w:bCs/>
          <w:sz w:val="28"/>
          <w:szCs w:val="28"/>
        </w:rPr>
        <w:t>-заңда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әкімшілік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немесе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қылмыстық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жауаптылық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белгіленген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сыбайлас</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жемқорлық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белгілері</w:t>
      </w:r>
      <w:proofErr w:type="spellEnd"/>
      <w:r w:rsidRPr="00380EDA">
        <w:rPr>
          <w:rFonts w:ascii="Times New Roman" w:hAnsi="Times New Roman" w:cs="Times New Roman"/>
          <w:bCs/>
          <w:sz w:val="28"/>
          <w:szCs w:val="28"/>
        </w:rPr>
        <w:t xml:space="preserve"> бар </w:t>
      </w:r>
      <w:proofErr w:type="spellStart"/>
      <w:r w:rsidRPr="00380EDA">
        <w:rPr>
          <w:rFonts w:ascii="Times New Roman" w:hAnsi="Times New Roman" w:cs="Times New Roman"/>
          <w:bCs/>
          <w:sz w:val="28"/>
          <w:szCs w:val="28"/>
        </w:rPr>
        <w:t>құқыққа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қарсы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кінәлі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іс-әрекет</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әрекет</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немесе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әрекетсіздік</w:t>
      </w:r>
      <w:proofErr w:type="spellEnd"/>
      <w:r w:rsidRPr="00380EDA">
        <w:rPr>
          <w:rFonts w:ascii="Times New Roman" w:hAnsi="Times New Roman" w:cs="Times New Roman"/>
          <w:bCs/>
          <w:sz w:val="28"/>
          <w:szCs w:val="28"/>
        </w:rPr>
        <w:t>);</w:t>
      </w:r>
    </w:p>
    <w:p w14:paraId="64806232" w14:textId="77777777" w:rsidR="00380EDA" w:rsidRPr="00380EDA" w:rsidRDefault="00380EDA" w:rsidP="00410F6C">
      <w:pPr>
        <w:pStyle w:val="aa"/>
        <w:ind w:firstLine="709"/>
        <w:jc w:val="both"/>
        <w:rPr>
          <w:rFonts w:ascii="Times New Roman" w:hAnsi="Times New Roman" w:cs="Times New Roman"/>
          <w:bCs/>
          <w:sz w:val="28"/>
          <w:szCs w:val="28"/>
        </w:rPr>
      </w:pPr>
      <w:proofErr w:type="spellStart"/>
      <w:r w:rsidRPr="00196979">
        <w:rPr>
          <w:rFonts w:ascii="Times New Roman" w:hAnsi="Times New Roman" w:cs="Times New Roman"/>
          <w:b/>
          <w:sz w:val="28"/>
          <w:szCs w:val="28"/>
        </w:rPr>
        <w:t>Сыбайлас</w:t>
      </w:r>
      <w:proofErr w:type="spellEnd"/>
      <w:r w:rsidRPr="00196979">
        <w:rPr>
          <w:rFonts w:ascii="Times New Roman" w:hAnsi="Times New Roman" w:cs="Times New Roman"/>
          <w:b/>
          <w:sz w:val="28"/>
          <w:szCs w:val="28"/>
        </w:rPr>
        <w:t xml:space="preserve"> </w:t>
      </w:r>
      <w:proofErr w:type="spellStart"/>
      <w:r w:rsidRPr="00196979">
        <w:rPr>
          <w:rFonts w:ascii="Times New Roman" w:hAnsi="Times New Roman" w:cs="Times New Roman"/>
          <w:b/>
          <w:sz w:val="28"/>
          <w:szCs w:val="28"/>
        </w:rPr>
        <w:t>жемқорлық</w:t>
      </w:r>
      <w:proofErr w:type="spellEnd"/>
      <w:r w:rsidRPr="00196979">
        <w:rPr>
          <w:rFonts w:ascii="Times New Roman" w:hAnsi="Times New Roman" w:cs="Times New Roman"/>
          <w:b/>
          <w:sz w:val="28"/>
          <w:szCs w:val="28"/>
        </w:rPr>
        <w:t xml:space="preserve"> </w:t>
      </w:r>
      <w:proofErr w:type="spellStart"/>
      <w:r w:rsidRPr="00196979">
        <w:rPr>
          <w:rFonts w:ascii="Times New Roman" w:hAnsi="Times New Roman" w:cs="Times New Roman"/>
          <w:b/>
          <w:sz w:val="28"/>
          <w:szCs w:val="28"/>
        </w:rPr>
        <w:t>тәуекелі</w:t>
      </w:r>
      <w:proofErr w:type="spellEnd"/>
      <w:r w:rsidRPr="00380EDA">
        <w:rPr>
          <w:rFonts w:ascii="Times New Roman" w:hAnsi="Times New Roman" w:cs="Times New Roman"/>
          <w:bCs/>
          <w:sz w:val="28"/>
          <w:szCs w:val="28"/>
        </w:rPr>
        <w:t xml:space="preserve"> – </w:t>
      </w:r>
      <w:proofErr w:type="spellStart"/>
      <w:r w:rsidRPr="00380EDA">
        <w:rPr>
          <w:rFonts w:ascii="Times New Roman" w:hAnsi="Times New Roman" w:cs="Times New Roman"/>
          <w:bCs/>
          <w:sz w:val="28"/>
          <w:szCs w:val="28"/>
        </w:rPr>
        <w:t>сыбайлас</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жемқорлық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құқық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бұзушылықтар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жасауға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ықпал</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ететін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себептер</w:t>
      </w:r>
      <w:proofErr w:type="spellEnd"/>
      <w:r w:rsidRPr="00380EDA">
        <w:rPr>
          <w:rFonts w:ascii="Times New Roman" w:hAnsi="Times New Roman" w:cs="Times New Roman"/>
          <w:bCs/>
          <w:sz w:val="28"/>
          <w:szCs w:val="28"/>
        </w:rPr>
        <w:t xml:space="preserve"> мен </w:t>
      </w:r>
      <w:proofErr w:type="spellStart"/>
      <w:r w:rsidRPr="00380EDA">
        <w:rPr>
          <w:rFonts w:ascii="Times New Roman" w:hAnsi="Times New Roman" w:cs="Times New Roman"/>
          <w:bCs/>
          <w:sz w:val="28"/>
          <w:szCs w:val="28"/>
        </w:rPr>
        <w:t>жағдайлардың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туындау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мүмкіндігі</w:t>
      </w:r>
      <w:proofErr w:type="spellEnd"/>
      <w:r w:rsidRPr="00380EDA">
        <w:rPr>
          <w:rFonts w:ascii="Times New Roman" w:hAnsi="Times New Roman" w:cs="Times New Roman"/>
          <w:bCs/>
          <w:sz w:val="28"/>
          <w:szCs w:val="28"/>
        </w:rPr>
        <w:t>;</w:t>
      </w:r>
    </w:p>
    <w:p w14:paraId="2C440C61" w14:textId="77777777" w:rsidR="00380EDA" w:rsidRPr="00380EDA" w:rsidRDefault="00380EDA" w:rsidP="00410F6C">
      <w:pPr>
        <w:pStyle w:val="aa"/>
        <w:ind w:firstLine="709"/>
        <w:jc w:val="both"/>
        <w:rPr>
          <w:rFonts w:ascii="Times New Roman" w:hAnsi="Times New Roman" w:cs="Times New Roman"/>
          <w:bCs/>
          <w:sz w:val="28"/>
          <w:szCs w:val="28"/>
        </w:rPr>
      </w:pPr>
      <w:proofErr w:type="spellStart"/>
      <w:r w:rsidRPr="00196979">
        <w:rPr>
          <w:rFonts w:ascii="Times New Roman" w:hAnsi="Times New Roman" w:cs="Times New Roman"/>
          <w:b/>
          <w:sz w:val="28"/>
          <w:szCs w:val="28"/>
        </w:rPr>
        <w:t>Сыбайлас</w:t>
      </w:r>
      <w:proofErr w:type="spellEnd"/>
      <w:r w:rsidRPr="00196979">
        <w:rPr>
          <w:rFonts w:ascii="Times New Roman" w:hAnsi="Times New Roman" w:cs="Times New Roman"/>
          <w:b/>
          <w:sz w:val="28"/>
          <w:szCs w:val="28"/>
        </w:rPr>
        <w:t xml:space="preserve"> </w:t>
      </w:r>
      <w:proofErr w:type="spellStart"/>
      <w:r w:rsidRPr="00196979">
        <w:rPr>
          <w:rFonts w:ascii="Times New Roman" w:hAnsi="Times New Roman" w:cs="Times New Roman"/>
          <w:b/>
          <w:sz w:val="28"/>
          <w:szCs w:val="28"/>
        </w:rPr>
        <w:t>жемқорлықтың</w:t>
      </w:r>
      <w:proofErr w:type="spellEnd"/>
      <w:r w:rsidRPr="00196979">
        <w:rPr>
          <w:rFonts w:ascii="Times New Roman" w:hAnsi="Times New Roman" w:cs="Times New Roman"/>
          <w:b/>
          <w:sz w:val="28"/>
          <w:szCs w:val="28"/>
        </w:rPr>
        <w:t xml:space="preserve"> </w:t>
      </w:r>
      <w:proofErr w:type="spellStart"/>
      <w:r w:rsidRPr="00196979">
        <w:rPr>
          <w:rFonts w:ascii="Times New Roman" w:hAnsi="Times New Roman" w:cs="Times New Roman"/>
          <w:b/>
          <w:sz w:val="28"/>
          <w:szCs w:val="28"/>
        </w:rPr>
        <w:t>алдын</w:t>
      </w:r>
      <w:proofErr w:type="spellEnd"/>
      <w:r w:rsidRPr="00196979">
        <w:rPr>
          <w:rFonts w:ascii="Times New Roman" w:hAnsi="Times New Roman" w:cs="Times New Roman"/>
          <w:b/>
          <w:sz w:val="28"/>
          <w:szCs w:val="28"/>
        </w:rPr>
        <w:t xml:space="preserve"> </w:t>
      </w:r>
      <w:proofErr w:type="spellStart"/>
      <w:r w:rsidRPr="00196979">
        <w:rPr>
          <w:rFonts w:ascii="Times New Roman" w:hAnsi="Times New Roman" w:cs="Times New Roman"/>
          <w:b/>
          <w:sz w:val="28"/>
          <w:szCs w:val="28"/>
        </w:rPr>
        <w:t>алу-</w:t>
      </w:r>
      <w:r w:rsidRPr="00380EDA">
        <w:rPr>
          <w:rFonts w:ascii="Times New Roman" w:hAnsi="Times New Roman" w:cs="Times New Roman"/>
          <w:bCs/>
          <w:sz w:val="28"/>
          <w:szCs w:val="28"/>
        </w:rPr>
        <w:t>сыбайлас</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жемқорлыққа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қарсы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іс-қимыл</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субъектілерінің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алдын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алу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шаралары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жүйесін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әзірлеу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және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енгізу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жолымен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сыбайлас</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жемқорлық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құқық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бұзушылықтар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жасауға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ықпал</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ететін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себептер</w:t>
      </w:r>
      <w:proofErr w:type="spellEnd"/>
      <w:r w:rsidRPr="00380EDA">
        <w:rPr>
          <w:rFonts w:ascii="Times New Roman" w:hAnsi="Times New Roman" w:cs="Times New Roman"/>
          <w:bCs/>
          <w:sz w:val="28"/>
          <w:szCs w:val="28"/>
        </w:rPr>
        <w:t xml:space="preserve"> мен </w:t>
      </w:r>
      <w:proofErr w:type="spellStart"/>
      <w:r w:rsidRPr="00380EDA">
        <w:rPr>
          <w:rFonts w:ascii="Times New Roman" w:hAnsi="Times New Roman" w:cs="Times New Roman"/>
          <w:bCs/>
          <w:sz w:val="28"/>
          <w:szCs w:val="28"/>
        </w:rPr>
        <w:t>жағдайларды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зерделеу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анықтау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шектеу</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және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жою</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жөніндегі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қызметі</w:t>
      </w:r>
      <w:proofErr w:type="spellEnd"/>
      <w:r w:rsidRPr="00380EDA">
        <w:rPr>
          <w:rFonts w:ascii="Times New Roman" w:hAnsi="Times New Roman" w:cs="Times New Roman"/>
          <w:bCs/>
          <w:sz w:val="28"/>
          <w:szCs w:val="28"/>
        </w:rPr>
        <w:t xml:space="preserve">. </w:t>
      </w:r>
    </w:p>
    <w:p w14:paraId="38523D14" w14:textId="499BB483" w:rsidR="00551FC4" w:rsidRPr="00380EDA" w:rsidRDefault="00380EDA" w:rsidP="00410F6C">
      <w:pPr>
        <w:pStyle w:val="aa"/>
        <w:ind w:firstLine="709"/>
        <w:jc w:val="both"/>
        <w:rPr>
          <w:rFonts w:ascii="Times New Roman" w:hAnsi="Times New Roman" w:cs="Times New Roman"/>
          <w:bCs/>
          <w:sz w:val="28"/>
          <w:szCs w:val="28"/>
          <w:lang w:val="kk-KZ"/>
        </w:rPr>
      </w:pPr>
      <w:r w:rsidRPr="00196979">
        <w:rPr>
          <w:rFonts w:ascii="Times New Roman" w:hAnsi="Times New Roman" w:cs="Times New Roman"/>
          <w:b/>
          <w:sz w:val="28"/>
          <w:szCs w:val="28"/>
        </w:rPr>
        <w:t>Пара</w:t>
      </w:r>
      <w:r w:rsidRPr="00380EDA">
        <w:rPr>
          <w:rFonts w:ascii="Times New Roman" w:hAnsi="Times New Roman" w:cs="Times New Roman"/>
          <w:bCs/>
          <w:sz w:val="28"/>
          <w:szCs w:val="28"/>
        </w:rPr>
        <w:t>-</w:t>
      </w:r>
      <w:proofErr w:type="spellStart"/>
      <w:r w:rsidRPr="00380EDA">
        <w:rPr>
          <w:rFonts w:ascii="Times New Roman" w:hAnsi="Times New Roman" w:cs="Times New Roman"/>
          <w:bCs/>
          <w:sz w:val="28"/>
          <w:szCs w:val="28"/>
        </w:rPr>
        <w:t>лауазымды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адамның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жеке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өзі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немесе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делдал</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арқылы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ақша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бағалы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қағаздар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өзге</w:t>
      </w:r>
      <w:proofErr w:type="spellEnd"/>
      <w:r w:rsidRPr="00380EDA">
        <w:rPr>
          <w:rFonts w:ascii="Times New Roman" w:hAnsi="Times New Roman" w:cs="Times New Roman"/>
          <w:bCs/>
          <w:sz w:val="28"/>
          <w:szCs w:val="28"/>
        </w:rPr>
        <w:t xml:space="preserve"> де </w:t>
      </w:r>
      <w:proofErr w:type="spellStart"/>
      <w:r w:rsidRPr="00380EDA">
        <w:rPr>
          <w:rFonts w:ascii="Times New Roman" w:hAnsi="Times New Roman" w:cs="Times New Roman"/>
          <w:bCs/>
          <w:sz w:val="28"/>
          <w:szCs w:val="28"/>
        </w:rPr>
        <w:t>мүлік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алуы</w:t>
      </w:r>
      <w:proofErr w:type="spellEnd"/>
      <w:r w:rsidRPr="00380EDA">
        <w:rPr>
          <w:rFonts w:ascii="Times New Roman" w:hAnsi="Times New Roman" w:cs="Times New Roman"/>
          <w:bCs/>
          <w:sz w:val="28"/>
          <w:szCs w:val="28"/>
        </w:rPr>
        <w:t xml:space="preserve"> не </w:t>
      </w:r>
      <w:proofErr w:type="spellStart"/>
      <w:r w:rsidRPr="00380EDA">
        <w:rPr>
          <w:rFonts w:ascii="Times New Roman" w:hAnsi="Times New Roman" w:cs="Times New Roman"/>
          <w:bCs/>
          <w:sz w:val="28"/>
          <w:szCs w:val="28"/>
        </w:rPr>
        <w:t>оған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мүліктік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сипаттағы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қызметтерді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заңсыз</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көрсету</w:t>
      </w:r>
      <w:proofErr w:type="spellEnd"/>
      <w:r w:rsidRPr="00380EDA">
        <w:rPr>
          <w:rFonts w:ascii="Times New Roman" w:hAnsi="Times New Roman" w:cs="Times New Roman"/>
          <w:bCs/>
          <w:sz w:val="28"/>
          <w:szCs w:val="28"/>
        </w:rPr>
        <w:t xml:space="preserve">, пара </w:t>
      </w:r>
      <w:proofErr w:type="spellStart"/>
      <w:r w:rsidRPr="00380EDA">
        <w:rPr>
          <w:rFonts w:ascii="Times New Roman" w:hAnsi="Times New Roman" w:cs="Times New Roman"/>
          <w:bCs/>
          <w:sz w:val="28"/>
          <w:szCs w:val="28"/>
        </w:rPr>
        <w:t>берушінің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немесе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ол</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өкілдік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ететін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адамдардың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пайдасына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іс-әрекеттер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әрекетсіздік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жасағаны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үшін</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өзге</w:t>
      </w:r>
      <w:proofErr w:type="spellEnd"/>
      <w:r w:rsidRPr="00380EDA">
        <w:rPr>
          <w:rFonts w:ascii="Times New Roman" w:hAnsi="Times New Roman" w:cs="Times New Roman"/>
          <w:bCs/>
          <w:sz w:val="28"/>
          <w:szCs w:val="28"/>
        </w:rPr>
        <w:t xml:space="preserve"> де </w:t>
      </w:r>
      <w:proofErr w:type="spellStart"/>
      <w:r w:rsidRPr="00380EDA">
        <w:rPr>
          <w:rFonts w:ascii="Times New Roman" w:hAnsi="Times New Roman" w:cs="Times New Roman"/>
          <w:bCs/>
          <w:sz w:val="28"/>
          <w:szCs w:val="28"/>
        </w:rPr>
        <w:t>мүліктік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құқықтар</w:t>
      </w:r>
      <w:proofErr w:type="spellEnd"/>
      <w:r w:rsidRPr="00380EDA">
        <w:rPr>
          <w:rFonts w:ascii="Times New Roman" w:hAnsi="Times New Roman" w:cs="Times New Roman"/>
          <w:bCs/>
          <w:sz w:val="28"/>
          <w:szCs w:val="28"/>
        </w:rPr>
        <w:t xml:space="preserve"> беру </w:t>
      </w:r>
      <w:proofErr w:type="spellStart"/>
      <w:r w:rsidRPr="00380EDA">
        <w:rPr>
          <w:rFonts w:ascii="Times New Roman" w:hAnsi="Times New Roman" w:cs="Times New Roman"/>
          <w:bCs/>
          <w:sz w:val="28"/>
          <w:szCs w:val="28"/>
        </w:rPr>
        <w:t>түрінде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lastRenderedPageBreak/>
        <w:t>егер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мұндай</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іс-әрекеттер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әрекетсіздік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лауазымды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адамның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қызметтік</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өкілеттігіне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кірсе</w:t>
      </w:r>
      <w:proofErr w:type="spellEnd"/>
      <w:r w:rsidRPr="00380EDA">
        <w:rPr>
          <w:rFonts w:ascii="Times New Roman" w:hAnsi="Times New Roman" w:cs="Times New Roman"/>
          <w:bCs/>
          <w:sz w:val="28"/>
          <w:szCs w:val="28"/>
        </w:rPr>
        <w:t xml:space="preserve"> не </w:t>
      </w:r>
      <w:proofErr w:type="spellStart"/>
      <w:r w:rsidRPr="00380EDA">
        <w:rPr>
          <w:rFonts w:ascii="Times New Roman" w:hAnsi="Times New Roman" w:cs="Times New Roman"/>
          <w:bCs/>
          <w:sz w:val="28"/>
          <w:szCs w:val="28"/>
        </w:rPr>
        <w:t>егер</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ол</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лауазымдық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жағдайдың</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күші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мұндай</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әрекеттерге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әрекетсіздікке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сондай-ақ</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қызметтегі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жалпы</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қамқорлыққа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немесе</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попыласқа</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ықпал</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етуі</w:t>
      </w:r>
      <w:proofErr w:type="spellEnd"/>
      <w:r w:rsidRPr="00380EDA">
        <w:rPr>
          <w:rFonts w:ascii="Times New Roman" w:hAnsi="Times New Roman" w:cs="Times New Roman"/>
          <w:bCs/>
          <w:sz w:val="28"/>
          <w:szCs w:val="28"/>
        </w:rPr>
        <w:t xml:space="preserve"> </w:t>
      </w:r>
      <w:proofErr w:type="spellStart"/>
      <w:r w:rsidRPr="00380EDA">
        <w:rPr>
          <w:rFonts w:ascii="Times New Roman" w:hAnsi="Times New Roman" w:cs="Times New Roman"/>
          <w:bCs/>
          <w:sz w:val="28"/>
          <w:szCs w:val="28"/>
        </w:rPr>
        <w:t>мүмкін</w:t>
      </w:r>
      <w:proofErr w:type="spellEnd"/>
      <w:r w:rsidRPr="00380EDA">
        <w:rPr>
          <w:rFonts w:ascii="Times New Roman" w:hAnsi="Times New Roman" w:cs="Times New Roman"/>
          <w:bCs/>
          <w:sz w:val="28"/>
          <w:szCs w:val="28"/>
        </w:rPr>
        <w:t>.</w:t>
      </w:r>
    </w:p>
    <w:p w14:paraId="545304FE" w14:textId="77777777" w:rsidR="00380EDA" w:rsidRPr="00380EDA" w:rsidRDefault="00380EDA" w:rsidP="00410F6C">
      <w:pPr>
        <w:pStyle w:val="aa"/>
        <w:ind w:firstLine="709"/>
        <w:jc w:val="both"/>
        <w:rPr>
          <w:rFonts w:ascii="Times New Roman" w:hAnsi="Times New Roman" w:cs="Times New Roman"/>
          <w:bCs/>
          <w:sz w:val="28"/>
          <w:szCs w:val="28"/>
          <w:lang w:val="kk-KZ"/>
        </w:rPr>
      </w:pPr>
    </w:p>
    <w:p w14:paraId="63FFFA36" w14:textId="6E2ED476" w:rsidR="00196979" w:rsidRPr="00196979" w:rsidRDefault="00196979" w:rsidP="00410F6C">
      <w:pPr>
        <w:widowControl/>
        <w:tabs>
          <w:tab w:val="left" w:pos="3544"/>
          <w:tab w:val="left" w:pos="3686"/>
        </w:tabs>
        <w:ind w:firstLine="709"/>
        <w:rPr>
          <w:rFonts w:ascii="Times New Roman" w:eastAsia="Times New Roman" w:hAnsi="Times New Roman" w:cs="Times New Roman"/>
          <w:b/>
          <w:bCs/>
          <w:sz w:val="28"/>
          <w:szCs w:val="28"/>
          <w:lang w:val="kk-KZ"/>
        </w:rPr>
      </w:pPr>
      <w:r w:rsidRPr="00196979">
        <w:rPr>
          <w:rFonts w:ascii="Times New Roman" w:eastAsia="Times New Roman" w:hAnsi="Times New Roman" w:cs="Times New Roman"/>
          <w:b/>
          <w:bCs/>
          <w:sz w:val="28"/>
          <w:szCs w:val="28"/>
          <w:lang w:val="kk-KZ"/>
        </w:rPr>
        <w:t>3</w:t>
      </w:r>
      <w:r>
        <w:rPr>
          <w:rFonts w:ascii="Times New Roman" w:eastAsia="Times New Roman" w:hAnsi="Times New Roman" w:cs="Times New Roman"/>
          <w:b/>
          <w:bCs/>
          <w:sz w:val="28"/>
          <w:szCs w:val="28"/>
          <w:lang w:val="kk-KZ"/>
        </w:rPr>
        <w:t xml:space="preserve"> </w:t>
      </w:r>
      <w:r w:rsidRPr="00196979">
        <w:rPr>
          <w:rFonts w:ascii="Times New Roman" w:eastAsia="Times New Roman" w:hAnsi="Times New Roman" w:cs="Times New Roman"/>
          <w:b/>
          <w:bCs/>
          <w:sz w:val="28"/>
          <w:szCs w:val="28"/>
          <w:lang w:val="kk-KZ"/>
        </w:rPr>
        <w:t>тарау. Қызметкерлердің Жұмыс берушіні  сыбайлас жемқорлық бұзушылықтар жасауға итермелеу жағдайлары туралы хабардар ету тәртібі</w:t>
      </w:r>
    </w:p>
    <w:p w14:paraId="390EA0BC" w14:textId="77777777" w:rsidR="00551FC4" w:rsidRPr="00196979" w:rsidRDefault="00551FC4" w:rsidP="00410F6C">
      <w:pPr>
        <w:pStyle w:val="aa"/>
        <w:ind w:firstLine="709"/>
        <w:jc w:val="center"/>
        <w:rPr>
          <w:rFonts w:ascii="Times New Roman" w:hAnsi="Times New Roman" w:cs="Times New Roman"/>
          <w:b/>
          <w:sz w:val="28"/>
          <w:szCs w:val="28"/>
          <w:lang w:val="kk-KZ"/>
        </w:rPr>
      </w:pPr>
    </w:p>
    <w:p w14:paraId="649662F9" w14:textId="27A67A79" w:rsidR="00196979" w:rsidRPr="00196979" w:rsidRDefault="00410F6C" w:rsidP="00410F6C">
      <w:pPr>
        <w:pStyle w:val="aa"/>
        <w:tabs>
          <w:tab w:val="left" w:pos="284"/>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96979" w:rsidRPr="00196979">
        <w:rPr>
          <w:rFonts w:ascii="Times New Roman" w:hAnsi="Times New Roman" w:cs="Times New Roman"/>
          <w:sz w:val="28"/>
          <w:szCs w:val="28"/>
          <w:lang w:val="kk-KZ"/>
        </w:rPr>
        <w:t>№19 ҚЕ қызметкерлері сыбайлас жемқорлық құқық бұзушылықтар жасауға итермелеу мақсатында қандай да бір адамдар оларға жүгінген барлық жағдайлар туралы жұмыс берушіні дереу хабардар етуге міндетті.</w:t>
      </w:r>
    </w:p>
    <w:p w14:paraId="785FC963" w14:textId="1C401643" w:rsidR="00196979" w:rsidRPr="00196979" w:rsidRDefault="00410F6C" w:rsidP="00410F6C">
      <w:pPr>
        <w:pStyle w:val="aa"/>
        <w:tabs>
          <w:tab w:val="left" w:pos="284"/>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96979" w:rsidRPr="00196979">
        <w:rPr>
          <w:rFonts w:ascii="Times New Roman" w:hAnsi="Times New Roman" w:cs="Times New Roman"/>
          <w:sz w:val="28"/>
          <w:szCs w:val="28"/>
          <w:lang w:val="kk-KZ"/>
        </w:rPr>
        <w:t>.</w:t>
      </w:r>
      <w:r w:rsidR="00196979" w:rsidRPr="00196979">
        <w:rPr>
          <w:rFonts w:ascii="Times New Roman" w:hAnsi="Times New Roman" w:cs="Times New Roman"/>
          <w:sz w:val="28"/>
          <w:szCs w:val="28"/>
          <w:lang w:val="kk-KZ"/>
        </w:rPr>
        <w:tab/>
        <w:t>Қызметкер іссапарда, демалыста, жұмыс орнынан тыс жерде болған жағдайда, ол жұмыс берушіні жұмыс орнына келген сәттен бастап дереу хабардар етуге міндетті.</w:t>
      </w:r>
    </w:p>
    <w:p w14:paraId="0DBDE07E" w14:textId="3BE968A4" w:rsidR="00196979" w:rsidRPr="00196979" w:rsidRDefault="00410F6C" w:rsidP="00410F6C">
      <w:pPr>
        <w:pStyle w:val="aa"/>
        <w:tabs>
          <w:tab w:val="left" w:pos="284"/>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96979" w:rsidRPr="00196979">
        <w:rPr>
          <w:rFonts w:ascii="Times New Roman" w:hAnsi="Times New Roman" w:cs="Times New Roman"/>
          <w:sz w:val="28"/>
          <w:szCs w:val="28"/>
          <w:lang w:val="kk-KZ"/>
        </w:rPr>
        <w:t>.</w:t>
      </w:r>
      <w:r w:rsidR="00196979" w:rsidRPr="00196979">
        <w:rPr>
          <w:rFonts w:ascii="Times New Roman" w:hAnsi="Times New Roman" w:cs="Times New Roman"/>
          <w:sz w:val="28"/>
          <w:szCs w:val="28"/>
          <w:lang w:val="kk-KZ"/>
        </w:rPr>
        <w:tab/>
        <w:t>№19 ҚЕ қызметкерін сыбайлас жемқорлық құқық бұзушылықтар жасауға итермелеу мақсатында өтініш беру фактілері туралы жұмыс берушіні хабардар ету (бұдан әрі – хабарлама) оны сыбайлас жемқорлыққа қарсы саясатты іске асыру үшін жауапты тұлғаға беру жолымен, пошта арқылы хабарлау немесе "сенім жәшігі"арнайы жәшігін пайдалану жолымен жазбаша жүзеге асырылады. Жәшіктен ақпарат алуды сыбайлас жемқорлыққа қарсы саясатты іске асыруға жауапты тұлға аптасына 2 рет жүзеге асырады.</w:t>
      </w:r>
    </w:p>
    <w:p w14:paraId="4859E943" w14:textId="784D4E4B" w:rsidR="00196979" w:rsidRPr="00196979" w:rsidRDefault="00410F6C" w:rsidP="00410F6C">
      <w:pPr>
        <w:pStyle w:val="aa"/>
        <w:tabs>
          <w:tab w:val="left" w:pos="284"/>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196979" w:rsidRPr="00196979">
        <w:rPr>
          <w:rFonts w:ascii="Times New Roman" w:hAnsi="Times New Roman" w:cs="Times New Roman"/>
          <w:sz w:val="28"/>
          <w:szCs w:val="28"/>
          <w:lang w:val="kk-KZ"/>
        </w:rPr>
        <w:t>.</w:t>
      </w:r>
      <w:r w:rsidR="00196979" w:rsidRPr="00196979">
        <w:rPr>
          <w:rFonts w:ascii="Times New Roman" w:hAnsi="Times New Roman" w:cs="Times New Roman"/>
          <w:sz w:val="28"/>
          <w:szCs w:val="28"/>
          <w:lang w:val="kk-KZ"/>
        </w:rPr>
        <w:tab/>
        <w:t>Хабарламада көрсетілуге жататын мәліметтер тізбесі (№1 қосымша):</w:t>
      </w:r>
    </w:p>
    <w:p w14:paraId="3C567E9D" w14:textId="77777777" w:rsidR="00196979" w:rsidRPr="00196979" w:rsidRDefault="00196979" w:rsidP="00410F6C">
      <w:pPr>
        <w:pStyle w:val="aa"/>
        <w:tabs>
          <w:tab w:val="left" w:pos="284"/>
          <w:tab w:val="left" w:pos="1134"/>
        </w:tabs>
        <w:ind w:firstLine="709"/>
        <w:jc w:val="both"/>
        <w:rPr>
          <w:rFonts w:ascii="Times New Roman" w:hAnsi="Times New Roman" w:cs="Times New Roman"/>
          <w:sz w:val="28"/>
          <w:szCs w:val="28"/>
          <w:lang w:val="kk-KZ"/>
        </w:rPr>
      </w:pPr>
      <w:r w:rsidRPr="00196979">
        <w:rPr>
          <w:rFonts w:ascii="Times New Roman" w:hAnsi="Times New Roman" w:cs="Times New Roman"/>
          <w:sz w:val="28"/>
          <w:szCs w:val="28"/>
          <w:lang w:val="kk-KZ"/>
        </w:rPr>
        <w:t>хабарламаны жіберген адамның тегі, аты, әкесінің аты, лауазымы, тұрғылықты жері және телефоны;</w:t>
      </w:r>
    </w:p>
    <w:p w14:paraId="5D442D9E" w14:textId="77777777" w:rsidR="00196979" w:rsidRPr="00196979" w:rsidRDefault="00196979" w:rsidP="00410F6C">
      <w:pPr>
        <w:pStyle w:val="aa"/>
        <w:tabs>
          <w:tab w:val="left" w:pos="284"/>
          <w:tab w:val="left" w:pos="1134"/>
        </w:tabs>
        <w:ind w:firstLine="709"/>
        <w:jc w:val="both"/>
        <w:rPr>
          <w:rFonts w:ascii="Times New Roman" w:hAnsi="Times New Roman" w:cs="Times New Roman"/>
          <w:sz w:val="28"/>
          <w:szCs w:val="28"/>
          <w:lang w:val="kk-KZ"/>
        </w:rPr>
      </w:pPr>
      <w:r w:rsidRPr="00196979">
        <w:rPr>
          <w:rFonts w:ascii="Times New Roman" w:hAnsi="Times New Roman" w:cs="Times New Roman"/>
          <w:sz w:val="28"/>
          <w:szCs w:val="28"/>
          <w:lang w:val="kk-KZ"/>
        </w:rPr>
        <w:t>сыбайлас жемқорлық құқық бұзушылықтар жасауға байланысты №19 ҚЕ қызметкеріне өтініш жасалған мән-жайлардың сипаттамасы (күні, орны, уақыты, басқа да шарттары);</w:t>
      </w:r>
    </w:p>
    <w:p w14:paraId="1B96E569" w14:textId="77777777" w:rsidR="00196979" w:rsidRPr="00196979" w:rsidRDefault="00196979" w:rsidP="00410F6C">
      <w:pPr>
        <w:pStyle w:val="aa"/>
        <w:tabs>
          <w:tab w:val="left" w:pos="284"/>
          <w:tab w:val="left" w:pos="1134"/>
        </w:tabs>
        <w:ind w:firstLine="709"/>
        <w:jc w:val="both"/>
        <w:rPr>
          <w:rFonts w:ascii="Times New Roman" w:hAnsi="Times New Roman" w:cs="Times New Roman"/>
          <w:sz w:val="28"/>
          <w:szCs w:val="28"/>
          <w:lang w:val="kk-KZ"/>
        </w:rPr>
      </w:pPr>
      <w:r w:rsidRPr="00196979">
        <w:rPr>
          <w:rFonts w:ascii="Times New Roman" w:hAnsi="Times New Roman" w:cs="Times New Roman"/>
          <w:sz w:val="28"/>
          <w:szCs w:val="28"/>
          <w:lang w:val="kk-KZ"/>
        </w:rPr>
        <w:t>№19 ҚЕ қызметкері өзіне жүгінген адамдардың өтініші бойынша жасауы тиіс сыбайлас жемқорлық құқық бұзушылықтар туралы толық мәліметтер;</w:t>
      </w:r>
    </w:p>
    <w:p w14:paraId="06EBACEA" w14:textId="77777777" w:rsidR="00196979" w:rsidRPr="00196979" w:rsidRDefault="00196979" w:rsidP="00410F6C">
      <w:pPr>
        <w:pStyle w:val="aa"/>
        <w:tabs>
          <w:tab w:val="left" w:pos="284"/>
          <w:tab w:val="left" w:pos="1134"/>
        </w:tabs>
        <w:ind w:firstLine="709"/>
        <w:jc w:val="both"/>
        <w:rPr>
          <w:rFonts w:ascii="Times New Roman" w:hAnsi="Times New Roman" w:cs="Times New Roman"/>
          <w:sz w:val="28"/>
          <w:szCs w:val="28"/>
          <w:lang w:val="kk-KZ"/>
        </w:rPr>
      </w:pPr>
      <w:r w:rsidRPr="00196979">
        <w:rPr>
          <w:rFonts w:ascii="Times New Roman" w:hAnsi="Times New Roman" w:cs="Times New Roman"/>
          <w:sz w:val="28"/>
          <w:szCs w:val="28"/>
          <w:lang w:val="kk-KZ"/>
        </w:rPr>
        <w:t>сыбайлас жемқорлық құқық бұзушылыққа итермелейтін жеке (заңды) тұлға туралы барлық белгілі мәліметтер;</w:t>
      </w:r>
    </w:p>
    <w:p w14:paraId="1A55303A" w14:textId="77777777" w:rsidR="00196979" w:rsidRPr="00196979" w:rsidRDefault="00196979" w:rsidP="00410F6C">
      <w:pPr>
        <w:pStyle w:val="aa"/>
        <w:tabs>
          <w:tab w:val="left" w:pos="284"/>
          <w:tab w:val="left" w:pos="1134"/>
        </w:tabs>
        <w:ind w:firstLine="709"/>
        <w:jc w:val="both"/>
        <w:rPr>
          <w:rFonts w:ascii="Times New Roman" w:hAnsi="Times New Roman" w:cs="Times New Roman"/>
          <w:sz w:val="28"/>
          <w:szCs w:val="28"/>
          <w:lang w:val="kk-KZ"/>
        </w:rPr>
      </w:pPr>
      <w:r w:rsidRPr="00196979">
        <w:rPr>
          <w:rFonts w:ascii="Times New Roman" w:hAnsi="Times New Roman" w:cs="Times New Roman"/>
          <w:sz w:val="28"/>
          <w:szCs w:val="28"/>
          <w:lang w:val="kk-KZ"/>
        </w:rPr>
        <w:t>сыбайлас жемқорлық құқық бұзушылыққа итермелеу тәсілі мен мән-жайлары, сондай-ақ адамның сыбайлас жемқорлық құқық бұзушылық жасау туралы ұсынысын қабылдаудан бас тарту (келісім) туралы ақпарат.</w:t>
      </w:r>
    </w:p>
    <w:p w14:paraId="5127E2C8" w14:textId="42C1714A" w:rsidR="00196979" w:rsidRPr="00196979" w:rsidRDefault="00410F6C" w:rsidP="00410F6C">
      <w:pPr>
        <w:pStyle w:val="aa"/>
        <w:tabs>
          <w:tab w:val="left" w:pos="284"/>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196979" w:rsidRPr="00196979">
        <w:rPr>
          <w:rFonts w:ascii="Times New Roman" w:hAnsi="Times New Roman" w:cs="Times New Roman"/>
          <w:sz w:val="28"/>
          <w:szCs w:val="28"/>
          <w:lang w:val="kk-KZ"/>
        </w:rPr>
        <w:t>.</w:t>
      </w:r>
      <w:r w:rsidR="00196979" w:rsidRPr="00196979">
        <w:rPr>
          <w:rFonts w:ascii="Times New Roman" w:hAnsi="Times New Roman" w:cs="Times New Roman"/>
          <w:sz w:val="28"/>
          <w:szCs w:val="28"/>
          <w:lang w:val="kk-KZ"/>
        </w:rPr>
        <w:tab/>
        <w:t>Барлық хабарламалар арнайы журналда міндетті түрде тіркелуге жатады (№2 қосымша).</w:t>
      </w:r>
    </w:p>
    <w:p w14:paraId="0233F7F7" w14:textId="097617A2" w:rsidR="00196979" w:rsidRPr="00196979" w:rsidRDefault="00410F6C" w:rsidP="00410F6C">
      <w:pPr>
        <w:pStyle w:val="aa"/>
        <w:tabs>
          <w:tab w:val="left" w:pos="284"/>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196979" w:rsidRPr="00196979">
        <w:rPr>
          <w:rFonts w:ascii="Times New Roman" w:hAnsi="Times New Roman" w:cs="Times New Roman"/>
          <w:sz w:val="28"/>
          <w:szCs w:val="28"/>
          <w:lang w:val="kk-KZ"/>
        </w:rPr>
        <w:t>.</w:t>
      </w:r>
      <w:r w:rsidR="00196979" w:rsidRPr="00196979">
        <w:rPr>
          <w:rFonts w:ascii="Times New Roman" w:hAnsi="Times New Roman" w:cs="Times New Roman"/>
          <w:sz w:val="28"/>
          <w:szCs w:val="28"/>
          <w:lang w:val="kk-KZ"/>
        </w:rPr>
        <w:tab/>
        <w:t>№19 ҚЕ журнал жүргізу жөніндегі міндет сыбайлас жемқорлыққа қарсы саясатты іске асыруға жауапты адамға жүктеледі.</w:t>
      </w:r>
    </w:p>
    <w:p w14:paraId="1EBC6206" w14:textId="3AEFA255" w:rsidR="00196979" w:rsidRPr="00196979" w:rsidRDefault="00410F6C" w:rsidP="00410F6C">
      <w:pPr>
        <w:pStyle w:val="aa"/>
        <w:tabs>
          <w:tab w:val="left" w:pos="284"/>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196979" w:rsidRPr="00196979">
        <w:rPr>
          <w:rFonts w:ascii="Times New Roman" w:hAnsi="Times New Roman" w:cs="Times New Roman"/>
          <w:sz w:val="28"/>
          <w:szCs w:val="28"/>
          <w:lang w:val="kk-KZ"/>
        </w:rPr>
        <w:t>.</w:t>
      </w:r>
      <w:r w:rsidR="00196979" w:rsidRPr="00196979">
        <w:rPr>
          <w:rFonts w:ascii="Times New Roman" w:hAnsi="Times New Roman" w:cs="Times New Roman"/>
          <w:sz w:val="28"/>
          <w:szCs w:val="28"/>
          <w:lang w:val="kk-KZ"/>
        </w:rPr>
        <w:tab/>
        <w:t>Алынған мәліметтердің құпиялылығын жұмыс беруші және сыбайлас жемқорлыққа қарсы саясатты іске асыруға жауапты тұлға қамтамасыз етеді.</w:t>
      </w:r>
    </w:p>
    <w:p w14:paraId="0154EAAD" w14:textId="502A20FD" w:rsidR="00CF06B4" w:rsidRDefault="00410F6C" w:rsidP="00410F6C">
      <w:pPr>
        <w:pStyle w:val="aa"/>
        <w:tabs>
          <w:tab w:val="left" w:pos="284"/>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Анонимді хабарламалар қарауға қабылданбайды.</w:t>
      </w:r>
    </w:p>
    <w:p w14:paraId="01D2AB24" w14:textId="77777777" w:rsidR="00196979" w:rsidRDefault="00196979" w:rsidP="00410F6C">
      <w:pPr>
        <w:pStyle w:val="aa"/>
        <w:tabs>
          <w:tab w:val="left" w:pos="284"/>
          <w:tab w:val="left" w:pos="1134"/>
        </w:tabs>
        <w:ind w:firstLine="709"/>
        <w:jc w:val="both"/>
        <w:rPr>
          <w:rFonts w:ascii="Times New Roman" w:hAnsi="Times New Roman" w:cs="Times New Roman"/>
          <w:sz w:val="28"/>
          <w:szCs w:val="28"/>
          <w:lang w:val="kk-KZ"/>
        </w:rPr>
      </w:pPr>
    </w:p>
    <w:p w14:paraId="28F25689" w14:textId="77777777" w:rsidR="00196979" w:rsidRPr="00196979" w:rsidRDefault="00196979" w:rsidP="00410F6C">
      <w:pPr>
        <w:pStyle w:val="aa"/>
        <w:tabs>
          <w:tab w:val="left" w:pos="1134"/>
        </w:tabs>
        <w:ind w:firstLine="709"/>
        <w:jc w:val="both"/>
        <w:rPr>
          <w:rFonts w:ascii="Times New Roman" w:hAnsi="Times New Roman" w:cs="Times New Roman"/>
          <w:sz w:val="28"/>
          <w:szCs w:val="28"/>
          <w:lang w:val="kk-KZ"/>
        </w:rPr>
      </w:pPr>
    </w:p>
    <w:p w14:paraId="7A9B906D" w14:textId="77777777" w:rsidR="00196979" w:rsidRPr="00196979" w:rsidRDefault="00196979" w:rsidP="00410F6C">
      <w:pPr>
        <w:widowControl/>
        <w:tabs>
          <w:tab w:val="left" w:pos="3544"/>
          <w:tab w:val="left" w:pos="3686"/>
        </w:tabs>
        <w:ind w:firstLine="709"/>
        <w:rPr>
          <w:rFonts w:ascii="Times New Roman" w:eastAsia="Times New Roman" w:hAnsi="Times New Roman" w:cs="Times New Roman"/>
          <w:b/>
          <w:bCs/>
          <w:sz w:val="28"/>
          <w:szCs w:val="28"/>
          <w:lang w:val="kk-KZ"/>
        </w:rPr>
      </w:pPr>
      <w:r w:rsidRPr="00196979">
        <w:rPr>
          <w:rFonts w:ascii="Times New Roman" w:eastAsia="Times New Roman" w:hAnsi="Times New Roman" w:cs="Times New Roman"/>
          <w:b/>
          <w:bCs/>
          <w:sz w:val="28"/>
          <w:szCs w:val="28"/>
          <w:lang w:val="kk-KZ"/>
        </w:rPr>
        <w:lastRenderedPageBreak/>
        <w:t>4 тарау. Қызметкерлердің кәсіптік қызметті жүзеге асыруы кезінде сыбайлас жемқорлық құқық бұзушылық фактісін анықтаған кездегі іс-қимыл тәртібі</w:t>
      </w:r>
    </w:p>
    <w:p w14:paraId="05F31FF8" w14:textId="77777777" w:rsidR="0000497F" w:rsidRPr="00410F6C" w:rsidRDefault="0000497F" w:rsidP="00410F6C">
      <w:pPr>
        <w:pStyle w:val="aa"/>
        <w:ind w:firstLine="709"/>
        <w:jc w:val="both"/>
        <w:rPr>
          <w:rFonts w:ascii="Times New Roman" w:hAnsi="Times New Roman" w:cs="Times New Roman"/>
          <w:sz w:val="28"/>
          <w:szCs w:val="28"/>
          <w:lang w:val="kk-KZ"/>
        </w:rPr>
      </w:pPr>
    </w:p>
    <w:p w14:paraId="556957E2" w14:textId="7B405AD4" w:rsidR="00196979" w:rsidRPr="00410F6C" w:rsidRDefault="00196979" w:rsidP="00410F6C">
      <w:pPr>
        <w:pStyle w:val="aa"/>
        <w:ind w:firstLine="709"/>
        <w:jc w:val="both"/>
        <w:rPr>
          <w:rFonts w:ascii="Times New Roman" w:hAnsi="Times New Roman" w:cs="Times New Roman"/>
          <w:sz w:val="28"/>
          <w:szCs w:val="28"/>
          <w:lang w:val="kk-KZ"/>
        </w:rPr>
      </w:pPr>
      <w:r w:rsidRPr="00410F6C">
        <w:rPr>
          <w:rFonts w:ascii="Times New Roman" w:hAnsi="Times New Roman" w:cs="Times New Roman"/>
          <w:sz w:val="28"/>
          <w:szCs w:val="28"/>
          <w:lang w:val="kk-KZ"/>
        </w:rPr>
        <w:t>1</w:t>
      </w:r>
      <w:r w:rsidR="00410F6C">
        <w:rPr>
          <w:rFonts w:ascii="Times New Roman" w:hAnsi="Times New Roman" w:cs="Times New Roman"/>
          <w:sz w:val="28"/>
          <w:szCs w:val="28"/>
          <w:lang w:val="kk-KZ"/>
        </w:rPr>
        <w:t>0</w:t>
      </w:r>
      <w:r w:rsidRPr="00410F6C">
        <w:rPr>
          <w:rFonts w:ascii="Times New Roman" w:hAnsi="Times New Roman" w:cs="Times New Roman"/>
          <w:sz w:val="28"/>
          <w:szCs w:val="28"/>
          <w:lang w:val="kk-KZ"/>
        </w:rPr>
        <w:t>.</w:t>
      </w:r>
      <w:r w:rsidRPr="00410F6C">
        <w:rPr>
          <w:rFonts w:ascii="Times New Roman" w:hAnsi="Times New Roman" w:cs="Times New Roman"/>
          <w:sz w:val="28"/>
          <w:szCs w:val="28"/>
          <w:lang w:val="kk-KZ"/>
        </w:rPr>
        <w:tab/>
        <w:t>Қызметкер өзінің кәсіби қызметін жүзеге асыру кезінде жеке не заңды тұлғалардан материалдық пайда алуды талап ететін фактіні анықтаған кезде сыбайлас жемқорлыққа қарсы іс-қимыл жөніндегі комиссия шақырылады.</w:t>
      </w:r>
    </w:p>
    <w:p w14:paraId="455D4D8C" w14:textId="3B26C62B" w:rsidR="00196979" w:rsidRPr="00410F6C" w:rsidRDefault="00410F6C" w:rsidP="00410F6C">
      <w:pPr>
        <w:pStyle w:val="aa"/>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Тиісті өтініш сыбайлас жемқорлыққа қарсы іс-қимыл жөніндегі комиссияның отырысында қаралады.</w:t>
      </w:r>
    </w:p>
    <w:p w14:paraId="2774C289" w14:textId="2C309B30" w:rsidR="00196979" w:rsidRPr="00410F6C" w:rsidRDefault="00410F6C" w:rsidP="00410F6C">
      <w:pPr>
        <w:pStyle w:val="aa"/>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Осы фактіні қарау жөніндегі комиссияның отырысы факт анықталған күннен кейінгі күннен кешіктірілмейтін мерзімде тағайындалады.</w:t>
      </w:r>
    </w:p>
    <w:p w14:paraId="4557D0F8" w14:textId="0C0169EF" w:rsidR="00196979" w:rsidRPr="00410F6C" w:rsidRDefault="00410F6C" w:rsidP="00410F6C">
      <w:pPr>
        <w:pStyle w:val="aa"/>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№19 ҚЕ  қызметкерінің талап ету және немесе материалдық пайда алу фактілері туралы Жеке не заңды тұлғалардың өтініші арнайы журналда тіркеледі (№2 қосымша).</w:t>
      </w:r>
    </w:p>
    <w:p w14:paraId="54F893B5" w14:textId="2FC7CFD9" w:rsidR="00196979" w:rsidRPr="00410F6C" w:rsidRDefault="00410F6C" w:rsidP="00410F6C">
      <w:pPr>
        <w:pStyle w:val="aa"/>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Өтінішті қарау нәтижелері бойынша комиссия қызметтік тергеу жүргізу туралы шешім қабылдайды.</w:t>
      </w:r>
    </w:p>
    <w:p w14:paraId="5F4769E2" w14:textId="5D950E39" w:rsidR="00196979" w:rsidRPr="00410F6C" w:rsidRDefault="00410F6C" w:rsidP="00410F6C">
      <w:pPr>
        <w:pStyle w:val="aa"/>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Өтініште көрсетілуге жататын мәліметтер тізбесі:</w:t>
      </w:r>
    </w:p>
    <w:p w14:paraId="51B5E8DA" w14:textId="77777777" w:rsidR="00196979" w:rsidRPr="00410F6C" w:rsidRDefault="00196979" w:rsidP="00410F6C">
      <w:pPr>
        <w:pStyle w:val="aa"/>
        <w:ind w:firstLine="709"/>
        <w:jc w:val="both"/>
        <w:rPr>
          <w:rFonts w:ascii="Times New Roman" w:hAnsi="Times New Roman" w:cs="Times New Roman"/>
          <w:sz w:val="28"/>
          <w:szCs w:val="28"/>
          <w:lang w:val="kk-KZ"/>
        </w:rPr>
      </w:pPr>
      <w:r w:rsidRPr="00410F6C">
        <w:rPr>
          <w:rFonts w:ascii="Times New Roman" w:hAnsi="Times New Roman" w:cs="Times New Roman"/>
          <w:sz w:val="28"/>
          <w:szCs w:val="28"/>
          <w:lang w:val="kk-KZ"/>
        </w:rPr>
        <w:t>- өтінішті жіберген адамның тегі, аты, әкесінің аты, лауазымы, тұрғылықты жері және телефоны;</w:t>
      </w:r>
    </w:p>
    <w:p w14:paraId="4AB2E6A9" w14:textId="77777777" w:rsidR="00196979" w:rsidRPr="00410F6C" w:rsidRDefault="00196979" w:rsidP="00410F6C">
      <w:pPr>
        <w:pStyle w:val="aa"/>
        <w:ind w:firstLine="709"/>
        <w:jc w:val="both"/>
        <w:rPr>
          <w:rFonts w:ascii="Times New Roman" w:hAnsi="Times New Roman" w:cs="Times New Roman"/>
          <w:sz w:val="28"/>
          <w:szCs w:val="28"/>
          <w:lang w:val="kk-KZ"/>
        </w:rPr>
      </w:pPr>
      <w:r w:rsidRPr="00410F6C">
        <w:rPr>
          <w:rFonts w:ascii="Times New Roman" w:hAnsi="Times New Roman" w:cs="Times New Roman"/>
          <w:sz w:val="28"/>
          <w:szCs w:val="28"/>
          <w:lang w:val="kk-KZ"/>
        </w:rPr>
        <w:t>- №19 ҚЕ қызметкерінің материалдық пайда алу немесе талап ету фактісі туралы белгілі болған жағдайлардың сипаттамасы;</w:t>
      </w:r>
    </w:p>
    <w:p w14:paraId="4C47B7B6" w14:textId="77777777" w:rsidR="00196979" w:rsidRPr="00410F6C" w:rsidRDefault="00196979" w:rsidP="00410F6C">
      <w:pPr>
        <w:pStyle w:val="aa"/>
        <w:ind w:firstLine="709"/>
        <w:jc w:val="both"/>
        <w:rPr>
          <w:rFonts w:ascii="Times New Roman" w:hAnsi="Times New Roman" w:cs="Times New Roman"/>
          <w:sz w:val="28"/>
          <w:szCs w:val="28"/>
          <w:lang w:val="kk-KZ"/>
        </w:rPr>
      </w:pPr>
      <w:r w:rsidRPr="00410F6C">
        <w:rPr>
          <w:rFonts w:ascii="Times New Roman" w:hAnsi="Times New Roman" w:cs="Times New Roman"/>
          <w:sz w:val="28"/>
          <w:szCs w:val="28"/>
          <w:lang w:val="kk-KZ"/>
        </w:rPr>
        <w:t>- сыбайлас жемқорлық құқық бұзушылықтың тәсілі мен мән-жайлары.</w:t>
      </w:r>
    </w:p>
    <w:p w14:paraId="765FA48B" w14:textId="1F701651" w:rsidR="00196979" w:rsidRPr="00410F6C" w:rsidRDefault="00410F6C" w:rsidP="00410F6C">
      <w:pPr>
        <w:pStyle w:val="aa"/>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Алынған мәліметтердің құпиялылығын жұмыс беруші және сыбайлас жемқорлыққа қарсы саясатты іске асыруға жауапты тұлға қамтамасыз етеді.</w:t>
      </w:r>
    </w:p>
    <w:p w14:paraId="4E386A1F" w14:textId="2677EFC8" w:rsidR="00196979" w:rsidRPr="00410F6C" w:rsidRDefault="00410F6C" w:rsidP="00410F6C">
      <w:pPr>
        <w:pStyle w:val="aa"/>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Анонимді хабарламалар қарауға қабылданбайды.</w:t>
      </w:r>
    </w:p>
    <w:p w14:paraId="3C0B8370" w14:textId="0D402E14" w:rsidR="0000497F" w:rsidRPr="00410F6C" w:rsidRDefault="00410F6C" w:rsidP="00410F6C">
      <w:pPr>
        <w:pStyle w:val="aa"/>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196979" w:rsidRPr="00410F6C">
        <w:rPr>
          <w:rFonts w:ascii="Times New Roman" w:hAnsi="Times New Roman" w:cs="Times New Roman"/>
          <w:sz w:val="28"/>
          <w:szCs w:val="28"/>
          <w:lang w:val="kk-KZ"/>
        </w:rPr>
        <w:t>.</w:t>
      </w:r>
      <w:r w:rsidR="00196979" w:rsidRPr="00410F6C">
        <w:rPr>
          <w:rFonts w:ascii="Times New Roman" w:hAnsi="Times New Roman" w:cs="Times New Roman"/>
          <w:sz w:val="28"/>
          <w:szCs w:val="28"/>
          <w:lang w:val="kk-KZ"/>
        </w:rPr>
        <w:tab/>
        <w:t>№ 19 ҚЕ өзіне №19 ҚЕ (№19 ҚЕ қызметкерлеріне) белгілі болған сыбайлас жемқорлық құқық бұзушылықтар жасалған жағдайлар туралы тиісті құқық қорғау органдарына хабарлауға жария міндеттеме қабылдайды.</w:t>
      </w:r>
    </w:p>
    <w:p w14:paraId="20BE44D8" w14:textId="77777777" w:rsidR="00CF06B4" w:rsidRPr="00410F6C" w:rsidRDefault="00CF06B4" w:rsidP="00410F6C">
      <w:pPr>
        <w:pStyle w:val="aa"/>
        <w:ind w:firstLine="709"/>
        <w:jc w:val="both"/>
        <w:rPr>
          <w:rFonts w:ascii="Times New Roman" w:hAnsi="Times New Roman" w:cs="Times New Roman"/>
          <w:sz w:val="28"/>
          <w:szCs w:val="28"/>
          <w:lang w:val="kk-KZ"/>
        </w:rPr>
      </w:pPr>
    </w:p>
    <w:p w14:paraId="578E0E16" w14:textId="77777777" w:rsidR="00196979" w:rsidRPr="00196979" w:rsidRDefault="00196979" w:rsidP="00410F6C">
      <w:pPr>
        <w:widowControl/>
        <w:tabs>
          <w:tab w:val="left" w:pos="3544"/>
          <w:tab w:val="left" w:pos="3686"/>
        </w:tabs>
        <w:ind w:firstLine="709"/>
        <w:rPr>
          <w:rFonts w:ascii="Times New Roman" w:eastAsia="Times New Roman" w:hAnsi="Times New Roman" w:cs="Times New Roman"/>
          <w:b/>
          <w:bCs/>
          <w:sz w:val="28"/>
          <w:szCs w:val="28"/>
          <w:lang w:val="kk-KZ"/>
        </w:rPr>
      </w:pPr>
      <w:r w:rsidRPr="00196979">
        <w:rPr>
          <w:rFonts w:ascii="Times New Roman" w:eastAsia="Times New Roman" w:hAnsi="Times New Roman" w:cs="Times New Roman"/>
          <w:b/>
          <w:bCs/>
          <w:sz w:val="28"/>
          <w:szCs w:val="28"/>
          <w:lang w:val="kk-KZ"/>
        </w:rPr>
        <w:t>5 тарау Қорытынды ережелер</w:t>
      </w:r>
    </w:p>
    <w:p w14:paraId="15E9D85D" w14:textId="77777777" w:rsidR="002C3D21" w:rsidRPr="00410F6C" w:rsidRDefault="002C3D21" w:rsidP="00410F6C">
      <w:pPr>
        <w:pStyle w:val="aa"/>
        <w:ind w:firstLine="709"/>
        <w:jc w:val="both"/>
        <w:rPr>
          <w:rFonts w:ascii="Times New Roman" w:hAnsi="Times New Roman" w:cs="Times New Roman"/>
          <w:sz w:val="28"/>
          <w:szCs w:val="28"/>
          <w:lang w:val="kk-KZ"/>
        </w:rPr>
      </w:pPr>
    </w:p>
    <w:p w14:paraId="186F589E" w14:textId="72345ABA" w:rsidR="0037760B" w:rsidRPr="00410F6C" w:rsidRDefault="0037760B" w:rsidP="00410F6C">
      <w:pPr>
        <w:pStyle w:val="aa"/>
        <w:tabs>
          <w:tab w:val="left" w:pos="1134"/>
        </w:tabs>
        <w:ind w:firstLine="709"/>
        <w:jc w:val="both"/>
        <w:rPr>
          <w:rFonts w:ascii="Times New Roman" w:hAnsi="Times New Roman" w:cs="Times New Roman"/>
          <w:sz w:val="28"/>
          <w:szCs w:val="28"/>
          <w:lang w:val="kk-KZ"/>
        </w:rPr>
      </w:pPr>
      <w:r w:rsidRPr="00410F6C">
        <w:rPr>
          <w:rFonts w:ascii="Times New Roman" w:hAnsi="Times New Roman" w:cs="Times New Roman"/>
          <w:sz w:val="28"/>
          <w:szCs w:val="28"/>
          <w:lang w:val="kk-KZ"/>
        </w:rPr>
        <w:t>1</w:t>
      </w:r>
      <w:r w:rsidR="00410F6C">
        <w:rPr>
          <w:rFonts w:ascii="Times New Roman" w:hAnsi="Times New Roman" w:cs="Times New Roman"/>
          <w:sz w:val="28"/>
          <w:szCs w:val="28"/>
          <w:lang w:val="kk-KZ"/>
        </w:rPr>
        <w:t>9</w:t>
      </w:r>
      <w:r w:rsidRPr="00410F6C">
        <w:rPr>
          <w:rFonts w:ascii="Times New Roman" w:hAnsi="Times New Roman" w:cs="Times New Roman"/>
          <w:sz w:val="28"/>
          <w:szCs w:val="28"/>
          <w:lang w:val="kk-KZ"/>
        </w:rPr>
        <w:t>.</w:t>
      </w:r>
      <w:r w:rsidRPr="00410F6C">
        <w:rPr>
          <w:rFonts w:ascii="Times New Roman" w:hAnsi="Times New Roman" w:cs="Times New Roman"/>
          <w:sz w:val="28"/>
          <w:szCs w:val="28"/>
          <w:lang w:val="kk-KZ"/>
        </w:rPr>
        <w:tab/>
        <w:t>Осы тәртіп №19 ҚЕ</w:t>
      </w:r>
      <w:r>
        <w:rPr>
          <w:rFonts w:ascii="Times New Roman" w:hAnsi="Times New Roman" w:cs="Times New Roman"/>
          <w:sz w:val="28"/>
          <w:szCs w:val="28"/>
          <w:lang w:val="kk-KZ"/>
        </w:rPr>
        <w:t xml:space="preserve"> </w:t>
      </w:r>
      <w:r w:rsidRPr="00410F6C">
        <w:rPr>
          <w:rFonts w:ascii="Times New Roman" w:hAnsi="Times New Roman" w:cs="Times New Roman"/>
          <w:sz w:val="28"/>
          <w:szCs w:val="28"/>
          <w:lang w:val="kk-KZ"/>
        </w:rPr>
        <w:t>қызметкерлерінің бастамасы бойынша да, №19 ҚЕ  басшылығының бастамасы бойынша да қайта қаралуы мүмкін.</w:t>
      </w:r>
    </w:p>
    <w:p w14:paraId="02A7573B" w14:textId="5D898AE1" w:rsidR="0037760B" w:rsidRPr="00410F6C" w:rsidRDefault="0037760B" w:rsidP="00410F6C">
      <w:pPr>
        <w:pStyle w:val="aa"/>
        <w:tabs>
          <w:tab w:val="left" w:pos="1134"/>
        </w:tabs>
        <w:ind w:firstLine="709"/>
        <w:jc w:val="both"/>
        <w:rPr>
          <w:rFonts w:ascii="Times New Roman" w:hAnsi="Times New Roman" w:cs="Times New Roman"/>
          <w:sz w:val="28"/>
          <w:szCs w:val="28"/>
          <w:lang w:val="kk-KZ"/>
        </w:rPr>
      </w:pPr>
      <w:r w:rsidRPr="00410F6C">
        <w:rPr>
          <w:rFonts w:ascii="Times New Roman" w:hAnsi="Times New Roman" w:cs="Times New Roman"/>
          <w:sz w:val="28"/>
          <w:szCs w:val="28"/>
          <w:lang w:val="kk-KZ"/>
        </w:rPr>
        <w:t>2</w:t>
      </w:r>
      <w:r w:rsidR="00410F6C">
        <w:rPr>
          <w:rFonts w:ascii="Times New Roman" w:hAnsi="Times New Roman" w:cs="Times New Roman"/>
          <w:sz w:val="28"/>
          <w:szCs w:val="28"/>
          <w:lang w:val="kk-KZ"/>
        </w:rPr>
        <w:t>0</w:t>
      </w:r>
      <w:r w:rsidRPr="00410F6C">
        <w:rPr>
          <w:rFonts w:ascii="Times New Roman" w:hAnsi="Times New Roman" w:cs="Times New Roman"/>
          <w:sz w:val="28"/>
          <w:szCs w:val="28"/>
          <w:lang w:val="kk-KZ"/>
        </w:rPr>
        <w:t>.</w:t>
      </w:r>
      <w:r w:rsidRPr="00410F6C">
        <w:rPr>
          <w:rFonts w:ascii="Times New Roman" w:hAnsi="Times New Roman" w:cs="Times New Roman"/>
          <w:sz w:val="28"/>
          <w:szCs w:val="28"/>
          <w:lang w:val="kk-KZ"/>
        </w:rPr>
        <w:tab/>
        <w:t>Осы Тәртіпке жергілікті актілерді қабылдау рәсімін сақтауға сәйкес өзгерістер мен толықтырулар енгізілуі мүмкін.</w:t>
      </w:r>
    </w:p>
    <w:p w14:paraId="7D84ADC0" w14:textId="50CB5BB4" w:rsidR="005E35C1" w:rsidRPr="00410F6C" w:rsidRDefault="00410F6C" w:rsidP="00410F6C">
      <w:pPr>
        <w:pStyle w:val="aa"/>
        <w:tabs>
          <w:tab w:val="left" w:pos="1134"/>
        </w:tabs>
        <w:ind w:firstLine="709"/>
        <w:jc w:val="both"/>
        <w:rPr>
          <w:rFonts w:ascii="Times New Roman" w:hAnsi="Times New Roman" w:cs="Times New Roman"/>
          <w:i/>
          <w:spacing w:val="-2"/>
          <w:sz w:val="28"/>
          <w:szCs w:val="28"/>
          <w:lang w:val="kk-KZ"/>
        </w:rPr>
      </w:pPr>
      <w:r>
        <w:rPr>
          <w:rFonts w:ascii="Times New Roman" w:hAnsi="Times New Roman" w:cs="Times New Roman"/>
          <w:sz w:val="28"/>
          <w:szCs w:val="28"/>
          <w:lang w:val="kk-KZ"/>
        </w:rPr>
        <w:t>21</w:t>
      </w:r>
      <w:r w:rsidR="0037760B" w:rsidRPr="00410F6C">
        <w:rPr>
          <w:rFonts w:ascii="Times New Roman" w:hAnsi="Times New Roman" w:cs="Times New Roman"/>
          <w:sz w:val="28"/>
          <w:szCs w:val="28"/>
          <w:lang w:val="kk-KZ"/>
        </w:rPr>
        <w:t>.</w:t>
      </w:r>
      <w:r w:rsidR="0037760B" w:rsidRPr="00410F6C">
        <w:rPr>
          <w:rFonts w:ascii="Times New Roman" w:hAnsi="Times New Roman" w:cs="Times New Roman"/>
          <w:sz w:val="28"/>
          <w:szCs w:val="28"/>
          <w:lang w:val="kk-KZ"/>
        </w:rPr>
        <w:tab/>
        <w:t>Осы тәртіп қол қойылған сәттен бастап күшіне енеді.</w:t>
      </w:r>
    </w:p>
    <w:p w14:paraId="660A8DDE" w14:textId="77777777" w:rsidR="00291A69" w:rsidRPr="00410F6C" w:rsidRDefault="00291A69" w:rsidP="00BD0545">
      <w:pPr>
        <w:pStyle w:val="aa"/>
        <w:tabs>
          <w:tab w:val="left" w:pos="1134"/>
        </w:tabs>
        <w:jc w:val="right"/>
        <w:rPr>
          <w:rFonts w:ascii="Times New Roman" w:hAnsi="Times New Roman" w:cs="Times New Roman"/>
          <w:i/>
          <w:spacing w:val="-2"/>
          <w:sz w:val="28"/>
          <w:szCs w:val="28"/>
          <w:lang w:val="kk-KZ"/>
        </w:rPr>
      </w:pPr>
    </w:p>
    <w:p w14:paraId="1D55F3C1" w14:textId="77777777" w:rsidR="0037760B" w:rsidRDefault="0037760B" w:rsidP="00BD0545">
      <w:pPr>
        <w:pStyle w:val="aa"/>
        <w:tabs>
          <w:tab w:val="left" w:pos="1134"/>
        </w:tabs>
        <w:jc w:val="right"/>
        <w:rPr>
          <w:rFonts w:ascii="Times New Roman" w:hAnsi="Times New Roman" w:cs="Times New Roman"/>
          <w:i/>
          <w:spacing w:val="-2"/>
          <w:sz w:val="28"/>
          <w:szCs w:val="28"/>
          <w:lang w:val="kk-KZ"/>
        </w:rPr>
      </w:pPr>
    </w:p>
    <w:p w14:paraId="737C60F8" w14:textId="77777777" w:rsidR="0037760B" w:rsidRDefault="0037760B" w:rsidP="00BD0545">
      <w:pPr>
        <w:pStyle w:val="aa"/>
        <w:tabs>
          <w:tab w:val="left" w:pos="1134"/>
        </w:tabs>
        <w:jc w:val="right"/>
        <w:rPr>
          <w:rFonts w:ascii="Times New Roman" w:hAnsi="Times New Roman" w:cs="Times New Roman"/>
          <w:i/>
          <w:spacing w:val="-2"/>
          <w:sz w:val="28"/>
          <w:szCs w:val="28"/>
          <w:lang w:val="kk-KZ"/>
        </w:rPr>
      </w:pPr>
    </w:p>
    <w:p w14:paraId="0CCD261A" w14:textId="77777777" w:rsidR="0037760B" w:rsidRDefault="0037760B" w:rsidP="00BD0545">
      <w:pPr>
        <w:pStyle w:val="aa"/>
        <w:tabs>
          <w:tab w:val="left" w:pos="1134"/>
        </w:tabs>
        <w:jc w:val="right"/>
        <w:rPr>
          <w:rFonts w:ascii="Times New Roman" w:hAnsi="Times New Roman" w:cs="Times New Roman"/>
          <w:i/>
          <w:spacing w:val="-2"/>
          <w:sz w:val="28"/>
          <w:szCs w:val="28"/>
          <w:lang w:val="kk-KZ"/>
        </w:rPr>
      </w:pPr>
    </w:p>
    <w:p w14:paraId="454C81DC" w14:textId="77777777" w:rsidR="0037760B" w:rsidRDefault="0037760B" w:rsidP="00BD0545">
      <w:pPr>
        <w:pStyle w:val="aa"/>
        <w:tabs>
          <w:tab w:val="left" w:pos="1134"/>
        </w:tabs>
        <w:jc w:val="right"/>
        <w:rPr>
          <w:rFonts w:ascii="Times New Roman" w:hAnsi="Times New Roman" w:cs="Times New Roman"/>
          <w:i/>
          <w:spacing w:val="-2"/>
          <w:sz w:val="28"/>
          <w:szCs w:val="28"/>
          <w:lang w:val="kk-KZ"/>
        </w:rPr>
      </w:pPr>
    </w:p>
    <w:p w14:paraId="6BC15965" w14:textId="77777777" w:rsidR="0037760B" w:rsidRDefault="0037760B" w:rsidP="00BD0545">
      <w:pPr>
        <w:pStyle w:val="aa"/>
        <w:tabs>
          <w:tab w:val="left" w:pos="1134"/>
        </w:tabs>
        <w:jc w:val="right"/>
        <w:rPr>
          <w:rFonts w:ascii="Times New Roman" w:hAnsi="Times New Roman" w:cs="Times New Roman"/>
          <w:i/>
          <w:spacing w:val="-2"/>
          <w:sz w:val="28"/>
          <w:szCs w:val="28"/>
          <w:lang w:val="kk-KZ"/>
        </w:rPr>
      </w:pPr>
    </w:p>
    <w:p w14:paraId="42A03342" w14:textId="77777777" w:rsidR="0037760B" w:rsidRDefault="0037760B" w:rsidP="00E071F1">
      <w:pPr>
        <w:pStyle w:val="aa"/>
        <w:tabs>
          <w:tab w:val="left" w:pos="1134"/>
        </w:tabs>
        <w:rPr>
          <w:rFonts w:ascii="Times New Roman" w:hAnsi="Times New Roman" w:cs="Times New Roman"/>
          <w:i/>
          <w:spacing w:val="-2"/>
          <w:sz w:val="28"/>
          <w:szCs w:val="28"/>
          <w:lang w:val="kk-KZ"/>
        </w:rPr>
      </w:pPr>
    </w:p>
    <w:p w14:paraId="3DF165E0" w14:textId="0B2B2603" w:rsidR="0000497F" w:rsidRPr="0037760B" w:rsidRDefault="002C3D21" w:rsidP="00BD0545">
      <w:pPr>
        <w:pStyle w:val="aa"/>
        <w:tabs>
          <w:tab w:val="left" w:pos="1134"/>
        </w:tabs>
        <w:jc w:val="right"/>
        <w:rPr>
          <w:rFonts w:ascii="Times New Roman" w:hAnsi="Times New Roman" w:cs="Times New Roman"/>
          <w:i/>
          <w:sz w:val="28"/>
          <w:szCs w:val="28"/>
          <w:lang w:val="kk-KZ"/>
        </w:rPr>
      </w:pPr>
      <w:r w:rsidRPr="0037760B">
        <w:rPr>
          <w:rFonts w:ascii="Times New Roman" w:hAnsi="Times New Roman" w:cs="Times New Roman"/>
          <w:i/>
          <w:spacing w:val="-10"/>
          <w:sz w:val="28"/>
          <w:szCs w:val="28"/>
          <w:lang w:val="kk-KZ"/>
        </w:rPr>
        <w:lastRenderedPageBreak/>
        <w:t>1</w:t>
      </w:r>
      <w:r w:rsidR="0037760B">
        <w:rPr>
          <w:rFonts w:ascii="Times New Roman" w:hAnsi="Times New Roman" w:cs="Times New Roman"/>
          <w:i/>
          <w:spacing w:val="-10"/>
          <w:sz w:val="28"/>
          <w:szCs w:val="28"/>
          <w:lang w:val="kk-KZ"/>
        </w:rPr>
        <w:t xml:space="preserve"> қосымша</w:t>
      </w:r>
    </w:p>
    <w:p w14:paraId="70DE0F40" w14:textId="77777777" w:rsidR="00A2242A" w:rsidRPr="0037760B" w:rsidRDefault="00A2242A" w:rsidP="00A2242A">
      <w:pPr>
        <w:pStyle w:val="aa"/>
        <w:ind w:firstLine="709"/>
        <w:jc w:val="right"/>
        <w:rPr>
          <w:rFonts w:ascii="Times New Roman" w:hAnsi="Times New Roman" w:cs="Times New Roman"/>
          <w:b/>
          <w:sz w:val="28"/>
          <w:szCs w:val="28"/>
          <w:lang w:val="kk-KZ"/>
        </w:rPr>
      </w:pPr>
    </w:p>
    <w:p w14:paraId="64414DDE" w14:textId="77777777" w:rsidR="0037760B" w:rsidRDefault="0037760B" w:rsidP="00A2242A">
      <w:pPr>
        <w:pStyle w:val="aa"/>
        <w:ind w:firstLine="709"/>
        <w:jc w:val="right"/>
        <w:rPr>
          <w:rFonts w:ascii="Times New Roman" w:hAnsi="Times New Roman" w:cs="Times New Roman"/>
          <w:sz w:val="28"/>
          <w:szCs w:val="28"/>
          <w:lang w:val="kk-KZ"/>
        </w:rPr>
      </w:pPr>
      <w:r w:rsidRPr="0037760B">
        <w:rPr>
          <w:rFonts w:ascii="Times New Roman" w:hAnsi="Times New Roman" w:cs="Times New Roman"/>
          <w:sz w:val="28"/>
          <w:szCs w:val="28"/>
          <w:lang w:val="kk-KZ"/>
        </w:rPr>
        <w:t xml:space="preserve">Алматы қаласы Қоғамдық денсаулық </w:t>
      </w:r>
    </w:p>
    <w:p w14:paraId="339E0625" w14:textId="77777777" w:rsidR="0037760B" w:rsidRDefault="0037760B" w:rsidP="00A2242A">
      <w:pPr>
        <w:pStyle w:val="aa"/>
        <w:ind w:firstLine="709"/>
        <w:jc w:val="right"/>
        <w:rPr>
          <w:rFonts w:ascii="Times New Roman" w:hAnsi="Times New Roman" w:cs="Times New Roman"/>
          <w:sz w:val="28"/>
          <w:szCs w:val="28"/>
          <w:lang w:val="kk-KZ"/>
        </w:rPr>
      </w:pPr>
      <w:r w:rsidRPr="0037760B">
        <w:rPr>
          <w:rFonts w:ascii="Times New Roman" w:hAnsi="Times New Roman" w:cs="Times New Roman"/>
          <w:sz w:val="28"/>
          <w:szCs w:val="28"/>
          <w:lang w:val="kk-KZ"/>
        </w:rPr>
        <w:t xml:space="preserve">сақтау басқармасының ШЖҚ </w:t>
      </w:r>
    </w:p>
    <w:p w14:paraId="51395092" w14:textId="3855189D" w:rsidR="0037760B" w:rsidRDefault="0037760B" w:rsidP="00A2242A">
      <w:pPr>
        <w:pStyle w:val="aa"/>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Pr="0037760B">
        <w:rPr>
          <w:rFonts w:ascii="Times New Roman" w:hAnsi="Times New Roman" w:cs="Times New Roman"/>
          <w:sz w:val="28"/>
          <w:szCs w:val="28"/>
          <w:lang w:val="kk-KZ"/>
        </w:rPr>
        <w:t>№19 қалалық емхана</w:t>
      </w:r>
      <w:r>
        <w:rPr>
          <w:rFonts w:ascii="Times New Roman" w:hAnsi="Times New Roman" w:cs="Times New Roman"/>
          <w:sz w:val="28"/>
          <w:szCs w:val="28"/>
          <w:lang w:val="kk-KZ"/>
        </w:rPr>
        <w:t>»</w:t>
      </w:r>
      <w:r w:rsidRPr="0037760B">
        <w:rPr>
          <w:rFonts w:ascii="Times New Roman" w:hAnsi="Times New Roman" w:cs="Times New Roman"/>
          <w:sz w:val="28"/>
          <w:szCs w:val="28"/>
          <w:lang w:val="kk-KZ"/>
        </w:rPr>
        <w:t xml:space="preserve"> КМК </w:t>
      </w:r>
    </w:p>
    <w:p w14:paraId="11FBF207" w14:textId="560FCB32" w:rsidR="00A2242A" w:rsidRPr="0037760B" w:rsidRDefault="0037760B" w:rsidP="00A2242A">
      <w:pPr>
        <w:pStyle w:val="aa"/>
        <w:ind w:firstLine="709"/>
        <w:jc w:val="right"/>
        <w:rPr>
          <w:rFonts w:ascii="Times New Roman" w:hAnsi="Times New Roman" w:cs="Times New Roman"/>
          <w:b/>
          <w:spacing w:val="-6"/>
          <w:sz w:val="28"/>
          <w:szCs w:val="28"/>
          <w:lang w:val="kk-KZ"/>
        </w:rPr>
      </w:pPr>
      <w:r>
        <w:rPr>
          <w:rFonts w:ascii="Times New Roman" w:hAnsi="Times New Roman" w:cs="Times New Roman"/>
          <w:b/>
          <w:sz w:val="28"/>
          <w:szCs w:val="28"/>
          <w:lang w:val="kk-KZ"/>
        </w:rPr>
        <w:t>д</w:t>
      </w:r>
      <w:r w:rsidR="00CD05D8" w:rsidRPr="0037760B">
        <w:rPr>
          <w:rFonts w:ascii="Times New Roman" w:hAnsi="Times New Roman" w:cs="Times New Roman"/>
          <w:b/>
          <w:sz w:val="28"/>
          <w:szCs w:val="28"/>
          <w:lang w:val="kk-KZ"/>
        </w:rPr>
        <w:t>иректор</w:t>
      </w:r>
      <w:r>
        <w:rPr>
          <w:rFonts w:ascii="Times New Roman" w:hAnsi="Times New Roman" w:cs="Times New Roman"/>
          <w:b/>
          <w:sz w:val="28"/>
          <w:szCs w:val="28"/>
          <w:lang w:val="kk-KZ"/>
        </w:rPr>
        <w:t>ы</w:t>
      </w:r>
      <w:r w:rsidRPr="0037760B">
        <w:rPr>
          <w:rFonts w:ascii="Times New Roman" w:hAnsi="Times New Roman" w:cs="Times New Roman"/>
          <w:sz w:val="28"/>
          <w:szCs w:val="28"/>
          <w:u w:val="single"/>
          <w:lang w:val="kk-KZ"/>
        </w:rPr>
        <w:tab/>
      </w:r>
      <w:r w:rsidRPr="0037760B">
        <w:rPr>
          <w:rFonts w:ascii="Times New Roman" w:hAnsi="Times New Roman" w:cs="Times New Roman"/>
          <w:sz w:val="28"/>
          <w:szCs w:val="28"/>
          <w:lang w:val="kk-KZ"/>
        </w:rPr>
        <w:t>_____________________</w:t>
      </w:r>
    </w:p>
    <w:p w14:paraId="60F857A7" w14:textId="12405192" w:rsidR="00A2242A" w:rsidRPr="0037760B" w:rsidRDefault="0037760B" w:rsidP="00603B7A">
      <w:pPr>
        <w:pStyle w:val="aa"/>
        <w:jc w:val="right"/>
        <w:rPr>
          <w:rFonts w:ascii="Times New Roman" w:hAnsi="Times New Roman" w:cs="Times New Roman"/>
          <w:sz w:val="28"/>
          <w:szCs w:val="28"/>
          <w:lang w:val="kk-KZ"/>
        </w:rPr>
      </w:pPr>
      <w:r w:rsidRPr="0037760B">
        <w:rPr>
          <w:rFonts w:ascii="Times New Roman" w:hAnsi="Times New Roman" w:cs="Times New Roman"/>
          <w:spacing w:val="98"/>
          <w:sz w:val="28"/>
          <w:szCs w:val="28"/>
          <w:lang w:val="kk-KZ"/>
        </w:rPr>
        <w:t xml:space="preserve"> </w:t>
      </w:r>
      <w:r w:rsidR="00CD05D8" w:rsidRPr="0037760B">
        <w:rPr>
          <w:rFonts w:ascii="Times New Roman" w:hAnsi="Times New Roman" w:cs="Times New Roman"/>
          <w:spacing w:val="98"/>
          <w:sz w:val="28"/>
          <w:szCs w:val="28"/>
          <w:lang w:val="kk-KZ"/>
        </w:rPr>
        <w:t xml:space="preserve"> </w:t>
      </w:r>
      <w:r w:rsidR="00CD05D8" w:rsidRPr="0037760B">
        <w:rPr>
          <w:rFonts w:ascii="Times New Roman" w:hAnsi="Times New Roman" w:cs="Times New Roman"/>
          <w:sz w:val="28"/>
          <w:szCs w:val="28"/>
          <w:lang w:val="kk-KZ"/>
        </w:rPr>
        <w:tab/>
      </w:r>
      <w:r w:rsidRPr="0037760B">
        <w:rPr>
          <w:rFonts w:ascii="Times New Roman" w:hAnsi="Times New Roman" w:cs="Times New Roman"/>
          <w:sz w:val="28"/>
          <w:szCs w:val="28"/>
          <w:lang w:val="kk-KZ"/>
        </w:rPr>
        <w:t>________________</w:t>
      </w:r>
      <w:r w:rsidR="00A2242A" w:rsidRPr="0037760B">
        <w:rPr>
          <w:rFonts w:ascii="Times New Roman" w:hAnsi="Times New Roman" w:cs="Times New Roman"/>
          <w:sz w:val="28"/>
          <w:szCs w:val="28"/>
          <w:lang w:val="kk-KZ"/>
        </w:rPr>
        <w:t>_________________</w:t>
      </w:r>
    </w:p>
    <w:p w14:paraId="32479150" w14:textId="77777777" w:rsidR="00A2242A" w:rsidRPr="0037760B" w:rsidRDefault="00A2242A" w:rsidP="00A2242A">
      <w:pPr>
        <w:pStyle w:val="aa"/>
        <w:ind w:firstLine="709"/>
        <w:jc w:val="right"/>
        <w:rPr>
          <w:rFonts w:ascii="Times New Roman" w:hAnsi="Times New Roman" w:cs="Times New Roman"/>
          <w:sz w:val="28"/>
          <w:szCs w:val="28"/>
          <w:u w:val="single"/>
          <w:lang w:val="kk-KZ"/>
        </w:rPr>
      </w:pPr>
      <w:r w:rsidRPr="0037760B">
        <w:rPr>
          <w:rFonts w:ascii="Times New Roman" w:hAnsi="Times New Roman" w:cs="Times New Roman"/>
          <w:sz w:val="28"/>
          <w:szCs w:val="28"/>
          <w:lang w:val="kk-KZ"/>
        </w:rPr>
        <w:t>______________________</w:t>
      </w:r>
      <w:r w:rsidRPr="0037760B">
        <w:rPr>
          <w:rFonts w:ascii="Times New Roman" w:hAnsi="Times New Roman" w:cs="Times New Roman"/>
          <w:sz w:val="28"/>
          <w:szCs w:val="28"/>
          <w:u w:val="single"/>
          <w:lang w:val="kk-KZ"/>
        </w:rPr>
        <w:t>_</w:t>
      </w:r>
    </w:p>
    <w:p w14:paraId="7E9E7643" w14:textId="5ADF1125" w:rsidR="0000497F" w:rsidRPr="00410F6C" w:rsidRDefault="00A2242A" w:rsidP="00A2242A">
      <w:pPr>
        <w:pStyle w:val="aa"/>
        <w:ind w:firstLine="709"/>
        <w:jc w:val="right"/>
        <w:rPr>
          <w:rFonts w:ascii="Times New Roman" w:hAnsi="Times New Roman" w:cs="Times New Roman"/>
          <w:sz w:val="28"/>
          <w:szCs w:val="28"/>
          <w:lang w:val="kk-KZ"/>
        </w:rPr>
      </w:pPr>
      <w:r w:rsidRPr="0037760B">
        <w:rPr>
          <w:rFonts w:ascii="Times New Roman" w:hAnsi="Times New Roman" w:cs="Times New Roman"/>
          <w:sz w:val="28"/>
          <w:szCs w:val="28"/>
          <w:lang w:val="kk-KZ"/>
        </w:rPr>
        <w:t xml:space="preserve"> </w:t>
      </w:r>
      <w:r w:rsidR="00CD05D8" w:rsidRPr="00410F6C">
        <w:rPr>
          <w:rFonts w:ascii="Times New Roman" w:hAnsi="Times New Roman" w:cs="Times New Roman"/>
          <w:i/>
          <w:sz w:val="24"/>
          <w:szCs w:val="28"/>
          <w:lang w:val="kk-KZ"/>
        </w:rPr>
        <w:t>(</w:t>
      </w:r>
      <w:r w:rsidR="0037760B" w:rsidRPr="00410F6C">
        <w:rPr>
          <w:rFonts w:ascii="Times New Roman" w:hAnsi="Times New Roman" w:cs="Times New Roman"/>
          <w:i/>
          <w:sz w:val="24"/>
          <w:szCs w:val="28"/>
          <w:lang w:val="kk-KZ"/>
        </w:rPr>
        <w:t>Қызметкердің Т. А. Ә, тұрғылықты жері</w:t>
      </w:r>
      <w:r w:rsidR="00CD05D8" w:rsidRPr="00410F6C">
        <w:rPr>
          <w:rFonts w:ascii="Times New Roman" w:hAnsi="Times New Roman" w:cs="Times New Roman"/>
          <w:i/>
          <w:sz w:val="24"/>
          <w:szCs w:val="28"/>
          <w:lang w:val="kk-KZ"/>
        </w:rPr>
        <w:t>,</w:t>
      </w:r>
      <w:r w:rsidR="00CD05D8" w:rsidRPr="00410F6C">
        <w:rPr>
          <w:rFonts w:ascii="Times New Roman" w:hAnsi="Times New Roman" w:cs="Times New Roman"/>
          <w:i/>
          <w:spacing w:val="-4"/>
          <w:sz w:val="24"/>
          <w:szCs w:val="28"/>
          <w:lang w:val="kk-KZ"/>
        </w:rPr>
        <w:t xml:space="preserve"> </w:t>
      </w:r>
      <w:r w:rsidR="00CD05D8" w:rsidRPr="00410F6C">
        <w:rPr>
          <w:rFonts w:ascii="Times New Roman" w:hAnsi="Times New Roman" w:cs="Times New Roman"/>
          <w:i/>
          <w:spacing w:val="-2"/>
          <w:sz w:val="24"/>
          <w:szCs w:val="28"/>
          <w:lang w:val="kk-KZ"/>
        </w:rPr>
        <w:t>телефон)</w:t>
      </w:r>
    </w:p>
    <w:p w14:paraId="202BDE21" w14:textId="77777777" w:rsidR="0000497F" w:rsidRPr="00410F6C" w:rsidRDefault="0000497F" w:rsidP="00A2242A">
      <w:pPr>
        <w:pStyle w:val="aa"/>
        <w:ind w:firstLine="709"/>
        <w:jc w:val="right"/>
        <w:rPr>
          <w:rFonts w:ascii="Times New Roman" w:hAnsi="Times New Roman" w:cs="Times New Roman"/>
          <w:b/>
          <w:sz w:val="28"/>
          <w:szCs w:val="28"/>
          <w:lang w:val="kk-KZ"/>
        </w:rPr>
      </w:pPr>
    </w:p>
    <w:p w14:paraId="3FAE4800" w14:textId="77777777" w:rsidR="0037760B" w:rsidRDefault="0037760B" w:rsidP="00551FC4">
      <w:pPr>
        <w:pStyle w:val="aa"/>
        <w:ind w:firstLine="709"/>
        <w:jc w:val="both"/>
        <w:rPr>
          <w:rFonts w:ascii="Times New Roman" w:hAnsi="Times New Roman" w:cs="Times New Roman"/>
          <w:b/>
          <w:sz w:val="28"/>
          <w:szCs w:val="28"/>
          <w:lang w:val="kk-KZ"/>
        </w:rPr>
      </w:pPr>
      <w:r w:rsidRPr="00410F6C">
        <w:rPr>
          <w:rFonts w:ascii="Times New Roman" w:hAnsi="Times New Roman" w:cs="Times New Roman"/>
          <w:b/>
          <w:sz w:val="28"/>
          <w:szCs w:val="28"/>
          <w:lang w:val="kk-KZ"/>
        </w:rPr>
        <w:t>Қызметкерді сыбайлас жемқорлық әрекеттеріне итермелеу мақсатында жүгіну фактісі туралы хабарлама</w:t>
      </w:r>
    </w:p>
    <w:p w14:paraId="3751E634" w14:textId="77777777" w:rsidR="0037760B" w:rsidRDefault="0037760B" w:rsidP="00551FC4">
      <w:pPr>
        <w:pStyle w:val="aa"/>
        <w:ind w:firstLine="709"/>
        <w:jc w:val="both"/>
        <w:rPr>
          <w:rFonts w:ascii="Times New Roman" w:hAnsi="Times New Roman" w:cs="Times New Roman"/>
          <w:b/>
          <w:sz w:val="28"/>
          <w:szCs w:val="28"/>
          <w:lang w:val="kk-KZ"/>
        </w:rPr>
      </w:pPr>
    </w:p>
    <w:p w14:paraId="6EBBFDB1" w14:textId="77777777" w:rsidR="00A2242A" w:rsidRPr="0037760B" w:rsidRDefault="00A2242A" w:rsidP="00A2242A">
      <w:pPr>
        <w:pStyle w:val="aa"/>
        <w:numPr>
          <w:ilvl w:val="0"/>
          <w:numId w:val="4"/>
        </w:numPr>
        <w:ind w:left="0" w:firstLine="709"/>
        <w:jc w:val="both"/>
        <w:rPr>
          <w:rFonts w:ascii="Times New Roman" w:hAnsi="Times New Roman" w:cs="Times New Roman"/>
          <w:sz w:val="28"/>
          <w:szCs w:val="28"/>
        </w:rPr>
      </w:pPr>
      <w:r w:rsidRPr="0037760B">
        <w:rPr>
          <w:rFonts w:ascii="Times New Roman" w:hAnsi="Times New Roman" w:cs="Times New Roman"/>
          <w:sz w:val="28"/>
          <w:szCs w:val="28"/>
        </w:rPr>
        <w:t>__________________________________________________________________________________________________________________________________</w:t>
      </w:r>
    </w:p>
    <w:p w14:paraId="3D00585A" w14:textId="77777777" w:rsidR="00A2242A" w:rsidRPr="0037760B" w:rsidRDefault="00A2242A" w:rsidP="00A2242A">
      <w:pPr>
        <w:pStyle w:val="aa"/>
        <w:jc w:val="both"/>
        <w:rPr>
          <w:rFonts w:ascii="Times New Roman" w:hAnsi="Times New Roman" w:cs="Times New Roman"/>
          <w:sz w:val="28"/>
          <w:szCs w:val="28"/>
        </w:rPr>
      </w:pPr>
      <w:r w:rsidRPr="0037760B">
        <w:rPr>
          <w:rFonts w:ascii="Times New Roman" w:hAnsi="Times New Roman" w:cs="Times New Roman"/>
          <w:sz w:val="28"/>
          <w:szCs w:val="28"/>
        </w:rPr>
        <w:t>______________________________________________________________________</w:t>
      </w:r>
    </w:p>
    <w:p w14:paraId="514A41A5" w14:textId="2B2D36C6" w:rsidR="00A2242A" w:rsidRPr="0037760B" w:rsidRDefault="00A2242A" w:rsidP="00A2242A">
      <w:pPr>
        <w:pStyle w:val="aa"/>
        <w:jc w:val="both"/>
        <w:rPr>
          <w:rFonts w:ascii="Times New Roman" w:hAnsi="Times New Roman" w:cs="Times New Roman"/>
          <w:sz w:val="28"/>
          <w:szCs w:val="28"/>
          <w:lang w:val="kk-KZ"/>
        </w:rPr>
      </w:pPr>
      <w:r w:rsidRPr="0037760B">
        <w:rPr>
          <w:rFonts w:ascii="Times New Roman" w:hAnsi="Times New Roman" w:cs="Times New Roman"/>
          <w:sz w:val="28"/>
          <w:szCs w:val="28"/>
        </w:rPr>
        <w:t>______________________________________________________________</w:t>
      </w:r>
      <w:r w:rsidR="0037760B">
        <w:rPr>
          <w:rFonts w:ascii="Times New Roman" w:hAnsi="Times New Roman" w:cs="Times New Roman"/>
          <w:sz w:val="28"/>
          <w:szCs w:val="28"/>
          <w:lang w:val="kk-KZ"/>
        </w:rPr>
        <w:t>туралы хабарлаймын.</w:t>
      </w:r>
    </w:p>
    <w:p w14:paraId="28C545B0" w14:textId="1B844DE1" w:rsidR="0000497F" w:rsidRPr="0037760B" w:rsidRDefault="00CD05D8" w:rsidP="00A2242A">
      <w:pPr>
        <w:pStyle w:val="aa"/>
        <w:ind w:firstLine="993"/>
        <w:jc w:val="both"/>
        <w:rPr>
          <w:rFonts w:ascii="Times New Roman" w:hAnsi="Times New Roman" w:cs="Times New Roman"/>
          <w:i/>
          <w:sz w:val="24"/>
          <w:szCs w:val="28"/>
          <w:lang w:val="kk-KZ"/>
        </w:rPr>
      </w:pPr>
      <w:r w:rsidRPr="0037760B">
        <w:rPr>
          <w:rFonts w:ascii="Times New Roman" w:hAnsi="Times New Roman" w:cs="Times New Roman"/>
          <w:i/>
          <w:sz w:val="24"/>
          <w:szCs w:val="28"/>
          <w:lang w:val="kk-KZ"/>
        </w:rPr>
        <w:t>(</w:t>
      </w:r>
      <w:r w:rsidR="0037760B" w:rsidRPr="0037760B">
        <w:rPr>
          <w:rFonts w:ascii="Times New Roman" w:hAnsi="Times New Roman" w:cs="Times New Roman"/>
          <w:i/>
          <w:sz w:val="24"/>
          <w:szCs w:val="28"/>
          <w:lang w:val="kk-KZ"/>
        </w:rPr>
        <w:t>сыбайлас жемқорлық құқық бұзушылық жасауға итермелеу мақсатында қандай да бір адамның қызметтік міндеттерін атқаруына байланысты қызметкерге жүгіну жағдайлары туралы белгілі болған мән-жайлардың сипаттамасы (күні, орны, уақыты, басқа да шарттары</w:t>
      </w:r>
      <w:r w:rsidRPr="0037760B">
        <w:rPr>
          <w:rFonts w:ascii="Times New Roman" w:hAnsi="Times New Roman" w:cs="Times New Roman"/>
          <w:i/>
          <w:sz w:val="24"/>
          <w:szCs w:val="28"/>
          <w:lang w:val="kk-KZ"/>
        </w:rPr>
        <w:t>)</w:t>
      </w:r>
    </w:p>
    <w:p w14:paraId="330F363F" w14:textId="77777777" w:rsidR="0000497F" w:rsidRPr="0037760B" w:rsidRDefault="0000497F" w:rsidP="00551FC4">
      <w:pPr>
        <w:pStyle w:val="aa"/>
        <w:ind w:firstLine="709"/>
        <w:jc w:val="both"/>
        <w:rPr>
          <w:rFonts w:ascii="Times New Roman" w:hAnsi="Times New Roman" w:cs="Times New Roman"/>
          <w:sz w:val="28"/>
          <w:szCs w:val="28"/>
          <w:lang w:val="kk-KZ"/>
        </w:rPr>
      </w:pPr>
    </w:p>
    <w:p w14:paraId="69A0E966" w14:textId="77777777" w:rsidR="00A2242A" w:rsidRDefault="00A2242A" w:rsidP="00A2242A">
      <w:pPr>
        <w:pStyle w:val="aa"/>
        <w:numPr>
          <w:ilvl w:val="0"/>
          <w:numId w:val="4"/>
        </w:numPr>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__________________________________________________________________________________________________________________________________</w:t>
      </w:r>
    </w:p>
    <w:p w14:paraId="5D26D814" w14:textId="77777777" w:rsidR="00A2242A" w:rsidRDefault="00A2242A" w:rsidP="00A2242A">
      <w:pPr>
        <w:pStyle w:val="aa"/>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______________________________________________________________________</w:t>
      </w:r>
    </w:p>
    <w:p w14:paraId="363C51EE" w14:textId="77777777" w:rsidR="00A2242A" w:rsidRPr="00A2242A" w:rsidRDefault="00A2242A" w:rsidP="00A2242A">
      <w:pPr>
        <w:pStyle w:val="aa"/>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______________________________________________________________________</w:t>
      </w:r>
    </w:p>
    <w:p w14:paraId="431FE90F" w14:textId="78A99F92" w:rsidR="0000497F" w:rsidRPr="00A2242A" w:rsidRDefault="00CD05D8" w:rsidP="00A2242A">
      <w:pPr>
        <w:pStyle w:val="aa"/>
        <w:ind w:firstLine="993"/>
        <w:jc w:val="both"/>
        <w:rPr>
          <w:rFonts w:ascii="Times New Roman" w:hAnsi="Times New Roman" w:cs="Times New Roman"/>
          <w:i/>
          <w:sz w:val="24"/>
          <w:szCs w:val="28"/>
        </w:rPr>
      </w:pPr>
      <w:r w:rsidRPr="00A2242A">
        <w:rPr>
          <w:rFonts w:ascii="Times New Roman" w:hAnsi="Times New Roman" w:cs="Times New Roman"/>
          <w:i/>
          <w:sz w:val="24"/>
          <w:szCs w:val="28"/>
        </w:rPr>
        <w:t>(</w:t>
      </w:r>
      <w:proofErr w:type="spellStart"/>
      <w:r w:rsidR="0037760B" w:rsidRPr="0037760B">
        <w:rPr>
          <w:rFonts w:ascii="Times New Roman" w:hAnsi="Times New Roman" w:cs="Times New Roman"/>
          <w:i/>
          <w:sz w:val="24"/>
          <w:szCs w:val="28"/>
        </w:rPr>
        <w:t>өтініш</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білдірген</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адамның</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өтініші</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бойынша</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қызметкер</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жасайтын</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сыбайлас</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жемқорлық</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құқық</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бұзушылықтар</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туралы</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толық</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мәліметтер</w:t>
      </w:r>
      <w:proofErr w:type="spellEnd"/>
      <w:r w:rsidRPr="00A2242A">
        <w:rPr>
          <w:rFonts w:ascii="Times New Roman" w:hAnsi="Times New Roman" w:cs="Times New Roman"/>
          <w:i/>
          <w:sz w:val="24"/>
          <w:szCs w:val="28"/>
        </w:rPr>
        <w:t>)</w:t>
      </w:r>
    </w:p>
    <w:p w14:paraId="3A3CB6DF" w14:textId="77777777" w:rsidR="0000497F" w:rsidRPr="00551FC4" w:rsidRDefault="0000497F" w:rsidP="00551FC4">
      <w:pPr>
        <w:pStyle w:val="aa"/>
        <w:ind w:firstLine="709"/>
        <w:jc w:val="both"/>
        <w:rPr>
          <w:rFonts w:ascii="Times New Roman" w:hAnsi="Times New Roman" w:cs="Times New Roman"/>
          <w:sz w:val="28"/>
          <w:szCs w:val="28"/>
        </w:rPr>
      </w:pPr>
    </w:p>
    <w:p w14:paraId="46405B5C" w14:textId="77777777" w:rsidR="00A2242A" w:rsidRDefault="00A2242A" w:rsidP="00A2242A">
      <w:pPr>
        <w:pStyle w:val="aa"/>
        <w:numPr>
          <w:ilvl w:val="0"/>
          <w:numId w:val="4"/>
        </w:numPr>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__________________________________________________________________________________________________________________________________</w:t>
      </w:r>
    </w:p>
    <w:p w14:paraId="2DFDA3CD" w14:textId="77777777" w:rsidR="00A2242A" w:rsidRDefault="00A2242A" w:rsidP="00A2242A">
      <w:pPr>
        <w:pStyle w:val="aa"/>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______________________________________________________________________</w:t>
      </w:r>
    </w:p>
    <w:p w14:paraId="7681BEF8" w14:textId="77777777" w:rsidR="00A2242A" w:rsidRPr="00A2242A" w:rsidRDefault="00A2242A" w:rsidP="00A2242A">
      <w:pPr>
        <w:pStyle w:val="aa"/>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______________________________________________________________________</w:t>
      </w:r>
    </w:p>
    <w:p w14:paraId="6A882594" w14:textId="71963141" w:rsidR="0000497F" w:rsidRPr="00A2242A" w:rsidRDefault="00CD05D8" w:rsidP="00A2242A">
      <w:pPr>
        <w:pStyle w:val="aa"/>
        <w:ind w:firstLine="993"/>
        <w:jc w:val="both"/>
        <w:rPr>
          <w:rFonts w:ascii="Times New Roman" w:hAnsi="Times New Roman" w:cs="Times New Roman"/>
          <w:i/>
          <w:sz w:val="24"/>
          <w:szCs w:val="28"/>
        </w:rPr>
      </w:pPr>
      <w:r w:rsidRPr="00A2242A">
        <w:rPr>
          <w:rFonts w:ascii="Times New Roman" w:hAnsi="Times New Roman" w:cs="Times New Roman"/>
          <w:i/>
          <w:sz w:val="24"/>
          <w:szCs w:val="28"/>
        </w:rPr>
        <w:t>(</w:t>
      </w:r>
      <w:proofErr w:type="spellStart"/>
      <w:r w:rsidR="0037760B" w:rsidRPr="0037760B">
        <w:rPr>
          <w:rFonts w:ascii="Times New Roman" w:hAnsi="Times New Roman" w:cs="Times New Roman"/>
          <w:i/>
          <w:sz w:val="24"/>
          <w:szCs w:val="28"/>
        </w:rPr>
        <w:t>өтініш</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білдірген</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адамның</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өтініші</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бойынша</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қызметкер</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жасайтын</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сыбайлас</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жемқорлық</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құқық</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бұзушылықтар</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туралы</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толық</w:t>
      </w:r>
      <w:proofErr w:type="spellEnd"/>
      <w:r w:rsidR="0037760B" w:rsidRPr="0037760B">
        <w:rPr>
          <w:rFonts w:ascii="Times New Roman" w:hAnsi="Times New Roman" w:cs="Times New Roman"/>
          <w:i/>
          <w:sz w:val="24"/>
          <w:szCs w:val="28"/>
        </w:rPr>
        <w:t xml:space="preserve"> </w:t>
      </w:r>
      <w:proofErr w:type="spellStart"/>
      <w:proofErr w:type="gramStart"/>
      <w:r w:rsidR="0037760B" w:rsidRPr="0037760B">
        <w:rPr>
          <w:rFonts w:ascii="Times New Roman" w:hAnsi="Times New Roman" w:cs="Times New Roman"/>
          <w:i/>
          <w:sz w:val="24"/>
          <w:szCs w:val="28"/>
        </w:rPr>
        <w:t>мәліметтер</w:t>
      </w:r>
      <w:proofErr w:type="spellEnd"/>
      <w:r w:rsidR="0037760B" w:rsidRPr="0037760B">
        <w:rPr>
          <w:rFonts w:ascii="Times New Roman" w:hAnsi="Times New Roman" w:cs="Times New Roman"/>
          <w:i/>
          <w:sz w:val="24"/>
          <w:szCs w:val="28"/>
        </w:rPr>
        <w:t xml:space="preserve"> </w:t>
      </w:r>
      <w:r w:rsidRPr="00A2242A">
        <w:rPr>
          <w:rFonts w:ascii="Times New Roman" w:hAnsi="Times New Roman" w:cs="Times New Roman"/>
          <w:i/>
          <w:sz w:val="24"/>
          <w:szCs w:val="28"/>
        </w:rPr>
        <w:t>)</w:t>
      </w:r>
      <w:proofErr w:type="gramEnd"/>
    </w:p>
    <w:p w14:paraId="041697C7" w14:textId="77777777" w:rsidR="0000497F" w:rsidRPr="00551FC4" w:rsidRDefault="009529E6" w:rsidP="00551FC4">
      <w:pPr>
        <w:pStyle w:val="aa"/>
        <w:ind w:firstLine="709"/>
        <w:jc w:val="both"/>
        <w:rPr>
          <w:rFonts w:ascii="Times New Roman" w:hAnsi="Times New Roman" w:cs="Times New Roman"/>
          <w:sz w:val="28"/>
          <w:szCs w:val="28"/>
        </w:rPr>
      </w:pPr>
      <w:r>
        <w:rPr>
          <w:rFonts w:ascii="Times New Roman" w:hAnsi="Times New Roman" w:cs="Times New Roman"/>
          <w:noProof/>
          <w:sz w:val="28"/>
          <w:szCs w:val="28"/>
        </w:rPr>
        <w:pict w14:anchorId="2CF2865F">
          <v:shape id="Graphic 4" o:spid="_x0000_s1026" style="position:absolute;left:0;text-align:left;margin-left:89.65pt;margin-top:25.55pt;width:350.4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45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" path="m,l4449781,e" filled="f" strokeweight=".25314mm">
            <v:path arrowok="t"/>
            <w10:wrap type="topAndBottom" anchorx="page"/>
          </v:shape>
        </w:pict>
      </w:r>
    </w:p>
    <w:p w14:paraId="71C96E2E" w14:textId="77777777" w:rsidR="0000497F" w:rsidRPr="00551FC4" w:rsidRDefault="0000497F" w:rsidP="00551FC4">
      <w:pPr>
        <w:pStyle w:val="aa"/>
        <w:ind w:firstLine="709"/>
        <w:jc w:val="both"/>
        <w:rPr>
          <w:rFonts w:ascii="Times New Roman" w:hAnsi="Times New Roman" w:cs="Times New Roman"/>
          <w:sz w:val="28"/>
          <w:szCs w:val="28"/>
        </w:rPr>
      </w:pPr>
    </w:p>
    <w:p w14:paraId="5794C016" w14:textId="2FD6633A" w:rsidR="0000497F" w:rsidRPr="00A2242A" w:rsidRDefault="00CD05D8" w:rsidP="00A2242A">
      <w:pPr>
        <w:pStyle w:val="aa"/>
        <w:ind w:firstLine="993"/>
        <w:jc w:val="both"/>
        <w:rPr>
          <w:rFonts w:ascii="Times New Roman" w:hAnsi="Times New Roman" w:cs="Times New Roman"/>
          <w:i/>
          <w:sz w:val="24"/>
          <w:szCs w:val="28"/>
        </w:rPr>
      </w:pPr>
      <w:r w:rsidRPr="00A2242A">
        <w:rPr>
          <w:rFonts w:ascii="Times New Roman" w:hAnsi="Times New Roman" w:cs="Times New Roman"/>
          <w:i/>
          <w:sz w:val="24"/>
          <w:szCs w:val="28"/>
        </w:rPr>
        <w:t>(</w:t>
      </w:r>
      <w:proofErr w:type="spellStart"/>
      <w:r w:rsidR="0037760B" w:rsidRPr="0037760B">
        <w:rPr>
          <w:rFonts w:ascii="Times New Roman" w:hAnsi="Times New Roman" w:cs="Times New Roman"/>
          <w:i/>
          <w:sz w:val="24"/>
          <w:szCs w:val="28"/>
        </w:rPr>
        <w:t>сыбайлас</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жемқорлық</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құқық</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бұзушылыққа</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итермелейтін</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жеке</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заңды</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тұлға</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туралы</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барлық</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белгілі</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мәліметтер</w:t>
      </w:r>
      <w:proofErr w:type="spellEnd"/>
      <w:r w:rsidRPr="00A2242A">
        <w:rPr>
          <w:rFonts w:ascii="Times New Roman" w:hAnsi="Times New Roman" w:cs="Times New Roman"/>
          <w:i/>
          <w:spacing w:val="-2"/>
          <w:sz w:val="24"/>
          <w:szCs w:val="28"/>
        </w:rPr>
        <w:t>)</w:t>
      </w:r>
    </w:p>
    <w:p w14:paraId="2F73FB9D" w14:textId="480043CC" w:rsidR="0000497F" w:rsidRPr="00551FC4" w:rsidRDefault="009529E6" w:rsidP="00E071F1">
      <w:pPr>
        <w:pStyle w:val="aa"/>
        <w:ind w:firstLine="709"/>
        <w:jc w:val="both"/>
        <w:rPr>
          <w:rFonts w:ascii="Times New Roman" w:hAnsi="Times New Roman" w:cs="Times New Roman"/>
          <w:sz w:val="28"/>
          <w:szCs w:val="28"/>
        </w:rPr>
      </w:pPr>
      <w:r>
        <w:rPr>
          <w:rFonts w:ascii="Times New Roman" w:hAnsi="Times New Roman" w:cs="Times New Roman"/>
          <w:noProof/>
          <w:sz w:val="28"/>
          <w:szCs w:val="28"/>
        </w:rPr>
        <w:pict w14:anchorId="6F19A481">
          <v:shape id="Graphic 5" o:spid="_x0000_s1028" style="position:absolute;left:0;text-align:left;margin-left:70.95pt;margin-top:25.6pt;width:437.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61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" path="m,l5561777,e" filled="f" strokeweight=".25314mm">
            <v:path arrowok="t"/>
            <w10:wrap type="topAndBottom" anchorx="page"/>
          </v:shape>
        </w:pict>
      </w:r>
    </w:p>
    <w:p w14:paraId="2D8EF065" w14:textId="4D35CD4A" w:rsidR="0000497F" w:rsidRPr="00E071F1" w:rsidRDefault="009529E6" w:rsidP="00E071F1">
      <w:pPr>
        <w:pStyle w:val="aa"/>
        <w:jc w:val="both"/>
        <w:rPr>
          <w:rFonts w:ascii="Times New Roman" w:hAnsi="Times New Roman" w:cs="Times New Roman"/>
          <w:sz w:val="28"/>
          <w:szCs w:val="28"/>
        </w:rPr>
      </w:pPr>
      <w:r>
        <w:rPr>
          <w:rFonts w:ascii="Times New Roman" w:hAnsi="Times New Roman" w:cs="Times New Roman"/>
          <w:noProof/>
          <w:sz w:val="28"/>
          <w:szCs w:val="28"/>
        </w:rPr>
        <w:pict w14:anchorId="45C8D955">
          <v:shape id="Graphic 6" o:spid="_x0000_s1027" style="position:absolute;left:0;text-align:left;margin-left:92.2pt;margin-top:15.6pt;width:180.8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29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" path="m,l2296046,e" filled="f" strokeweight=".25314mm">
            <v:path arrowok="t"/>
            <w10:wrap type="topAndBottom" anchorx="page"/>
          </v:shape>
        </w:pict>
      </w:r>
      <w:r w:rsidR="0037760B" w:rsidRPr="0037760B">
        <w:rPr>
          <w:rFonts w:ascii="Times New Roman" w:hAnsi="Times New Roman" w:cs="Times New Roman"/>
          <w:i/>
          <w:sz w:val="24"/>
          <w:szCs w:val="28"/>
        </w:rPr>
        <w:t>(</w:t>
      </w:r>
      <w:proofErr w:type="spellStart"/>
      <w:r w:rsidR="0037760B" w:rsidRPr="0037760B">
        <w:rPr>
          <w:rFonts w:ascii="Times New Roman" w:hAnsi="Times New Roman" w:cs="Times New Roman"/>
          <w:i/>
          <w:sz w:val="24"/>
          <w:szCs w:val="28"/>
        </w:rPr>
        <w:t>қолы</w:t>
      </w:r>
      <w:proofErr w:type="spellEnd"/>
      <w:r w:rsidR="0037760B" w:rsidRPr="0037760B">
        <w:rPr>
          <w:rFonts w:ascii="Times New Roman" w:hAnsi="Times New Roman" w:cs="Times New Roman"/>
          <w:i/>
          <w:sz w:val="24"/>
          <w:szCs w:val="28"/>
        </w:rPr>
        <w:t>) (</w:t>
      </w:r>
      <w:proofErr w:type="spellStart"/>
      <w:r w:rsidR="0037760B" w:rsidRPr="0037760B">
        <w:rPr>
          <w:rFonts w:ascii="Times New Roman" w:hAnsi="Times New Roman" w:cs="Times New Roman"/>
          <w:i/>
          <w:sz w:val="24"/>
          <w:szCs w:val="28"/>
        </w:rPr>
        <w:t>аты-жөні</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және</w:t>
      </w:r>
      <w:proofErr w:type="spellEnd"/>
      <w:r w:rsidR="0037760B" w:rsidRPr="0037760B">
        <w:rPr>
          <w:rFonts w:ascii="Times New Roman" w:hAnsi="Times New Roman" w:cs="Times New Roman"/>
          <w:i/>
          <w:sz w:val="24"/>
          <w:szCs w:val="28"/>
        </w:rPr>
        <w:t xml:space="preserve"> </w:t>
      </w:r>
      <w:proofErr w:type="spellStart"/>
      <w:r w:rsidR="0037760B" w:rsidRPr="0037760B">
        <w:rPr>
          <w:rFonts w:ascii="Times New Roman" w:hAnsi="Times New Roman" w:cs="Times New Roman"/>
          <w:i/>
          <w:sz w:val="24"/>
          <w:szCs w:val="28"/>
        </w:rPr>
        <w:t>тегі</w:t>
      </w:r>
      <w:proofErr w:type="spellEnd"/>
      <w:r w:rsidR="0037760B" w:rsidRPr="0037760B">
        <w:rPr>
          <w:rFonts w:ascii="Times New Roman" w:hAnsi="Times New Roman" w:cs="Times New Roman"/>
          <w:i/>
          <w:sz w:val="24"/>
          <w:szCs w:val="28"/>
        </w:rPr>
        <w:t>) (</w:t>
      </w:r>
      <w:proofErr w:type="spellStart"/>
      <w:r w:rsidR="0037760B" w:rsidRPr="0037760B">
        <w:rPr>
          <w:rFonts w:ascii="Times New Roman" w:hAnsi="Times New Roman" w:cs="Times New Roman"/>
          <w:i/>
          <w:sz w:val="24"/>
          <w:szCs w:val="28"/>
        </w:rPr>
        <w:t>күні</w:t>
      </w:r>
      <w:proofErr w:type="spellEnd"/>
      <w:r w:rsidR="0037760B" w:rsidRPr="0037760B">
        <w:rPr>
          <w:rFonts w:ascii="Times New Roman" w:hAnsi="Times New Roman" w:cs="Times New Roman"/>
          <w:i/>
          <w:sz w:val="24"/>
          <w:szCs w:val="28"/>
        </w:rPr>
        <w:t>)</w:t>
      </w:r>
    </w:p>
    <w:p w14:paraId="4152FAA6" w14:textId="5CAE96D4" w:rsidR="0037760B" w:rsidRPr="0037760B" w:rsidRDefault="0037760B" w:rsidP="00551FC4">
      <w:pPr>
        <w:pStyle w:val="aa"/>
        <w:ind w:firstLine="709"/>
        <w:jc w:val="both"/>
        <w:rPr>
          <w:rFonts w:ascii="Times New Roman" w:hAnsi="Times New Roman" w:cs="Times New Roman"/>
          <w:sz w:val="28"/>
          <w:szCs w:val="28"/>
          <w:lang w:val="kk-KZ"/>
        </w:rPr>
        <w:sectPr w:rsidR="0037760B" w:rsidRPr="0037760B" w:rsidSect="00CF06B4">
          <w:headerReference w:type="default" r:id="rId7"/>
          <w:pgSz w:w="11910" w:h="16840"/>
          <w:pgMar w:top="1740" w:right="740" w:bottom="993" w:left="1300" w:header="510" w:footer="0" w:gutter="0"/>
          <w:cols w:space="720"/>
        </w:sectPr>
      </w:pPr>
    </w:p>
    <w:p w14:paraId="276692ED" w14:textId="5121E882" w:rsidR="0000497F" w:rsidRPr="0037760B" w:rsidRDefault="0037760B" w:rsidP="00A2242A">
      <w:pPr>
        <w:pStyle w:val="aa"/>
        <w:ind w:firstLine="709"/>
        <w:jc w:val="right"/>
        <w:rPr>
          <w:rFonts w:ascii="Times New Roman" w:hAnsi="Times New Roman" w:cs="Times New Roman"/>
          <w:i/>
          <w:sz w:val="28"/>
          <w:szCs w:val="28"/>
          <w:lang w:val="kk-KZ"/>
        </w:rPr>
      </w:pPr>
      <w:r>
        <w:rPr>
          <w:rFonts w:ascii="Times New Roman" w:hAnsi="Times New Roman" w:cs="Times New Roman"/>
          <w:i/>
          <w:spacing w:val="-2"/>
          <w:sz w:val="28"/>
          <w:szCs w:val="28"/>
          <w:lang w:val="kk-KZ"/>
        </w:rPr>
        <w:lastRenderedPageBreak/>
        <w:t>2 қосымша</w:t>
      </w:r>
    </w:p>
    <w:p w14:paraId="251F5D60" w14:textId="77777777" w:rsidR="00A2242A" w:rsidRPr="0037760B" w:rsidRDefault="00A2242A" w:rsidP="00551FC4">
      <w:pPr>
        <w:pStyle w:val="aa"/>
        <w:ind w:firstLine="709"/>
        <w:jc w:val="both"/>
        <w:rPr>
          <w:rFonts w:ascii="Times New Roman" w:hAnsi="Times New Roman" w:cs="Times New Roman"/>
          <w:sz w:val="28"/>
          <w:szCs w:val="28"/>
          <w:lang w:val="kk-KZ"/>
        </w:rPr>
      </w:pPr>
    </w:p>
    <w:p w14:paraId="3F4DE618" w14:textId="77777777" w:rsidR="00A2242A" w:rsidRPr="0037760B" w:rsidRDefault="00A2242A" w:rsidP="00A2242A">
      <w:pPr>
        <w:pStyle w:val="aa"/>
        <w:ind w:firstLine="709"/>
        <w:jc w:val="center"/>
        <w:rPr>
          <w:rFonts w:ascii="Times New Roman" w:hAnsi="Times New Roman" w:cs="Times New Roman"/>
          <w:b/>
          <w:sz w:val="28"/>
          <w:szCs w:val="28"/>
          <w:lang w:val="kk-KZ"/>
        </w:rPr>
      </w:pPr>
    </w:p>
    <w:p w14:paraId="00909463" w14:textId="6F4D6540" w:rsidR="0000497F" w:rsidRPr="0037760B" w:rsidRDefault="0037760B" w:rsidP="0037760B">
      <w:pPr>
        <w:pStyle w:val="aa"/>
        <w:ind w:firstLine="709"/>
        <w:jc w:val="center"/>
        <w:rPr>
          <w:rFonts w:ascii="Times New Roman" w:hAnsi="Times New Roman" w:cs="Times New Roman"/>
          <w:sz w:val="28"/>
          <w:szCs w:val="28"/>
          <w:lang w:val="kk-KZ"/>
        </w:rPr>
      </w:pPr>
      <w:r w:rsidRPr="0037760B">
        <w:rPr>
          <w:rFonts w:ascii="Times New Roman" w:hAnsi="Times New Roman" w:cs="Times New Roman"/>
          <w:b/>
          <w:sz w:val="28"/>
          <w:szCs w:val="28"/>
          <w:lang w:val="kk-KZ"/>
        </w:rPr>
        <w:t>Жұмыс берушінің қызметкерлерімен сыбайлас жемқорлық бұзушылықтар жасауға итермелеу жағдайлары туралы хабарламаларды тіркеу журналы</w:t>
      </w:r>
    </w:p>
    <w:tbl>
      <w:tblPr>
        <w:tblStyle w:val="TableNormal"/>
        <w:tblW w:w="994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1469"/>
        <w:gridCol w:w="2126"/>
        <w:gridCol w:w="1841"/>
        <w:gridCol w:w="1843"/>
        <w:gridCol w:w="2127"/>
      </w:tblGrid>
      <w:tr w:rsidR="0000497F" w:rsidRPr="0037760B" w14:paraId="5165BCAB" w14:textId="77777777" w:rsidTr="00CF06B4">
        <w:trPr>
          <w:trHeight w:val="51"/>
        </w:trPr>
        <w:tc>
          <w:tcPr>
            <w:tcW w:w="540" w:type="dxa"/>
          </w:tcPr>
          <w:p w14:paraId="459958E8" w14:textId="77777777" w:rsidR="00CF06B4" w:rsidRPr="00CF06B4" w:rsidRDefault="00CD05D8" w:rsidP="00CF06B4">
            <w:pPr>
              <w:pStyle w:val="aa"/>
              <w:jc w:val="center"/>
              <w:rPr>
                <w:rFonts w:ascii="Times New Roman" w:hAnsi="Times New Roman" w:cs="Times New Roman"/>
                <w:b/>
              </w:rPr>
            </w:pPr>
            <w:r w:rsidRPr="00CF06B4">
              <w:rPr>
                <w:rFonts w:ascii="Times New Roman" w:hAnsi="Times New Roman" w:cs="Times New Roman"/>
                <w:b/>
              </w:rPr>
              <w:t>№</w:t>
            </w:r>
          </w:p>
          <w:p w14:paraId="26F485F0" w14:textId="5731339C" w:rsidR="0000497F" w:rsidRPr="0037760B" w:rsidRDefault="0037760B" w:rsidP="00CF06B4">
            <w:pPr>
              <w:pStyle w:val="aa"/>
              <w:jc w:val="center"/>
              <w:rPr>
                <w:rFonts w:ascii="Times New Roman" w:hAnsi="Times New Roman" w:cs="Times New Roman"/>
                <w:b/>
                <w:lang w:val="kk-KZ"/>
              </w:rPr>
            </w:pPr>
            <w:r>
              <w:rPr>
                <w:rFonts w:ascii="Times New Roman" w:hAnsi="Times New Roman" w:cs="Times New Roman"/>
                <w:b/>
                <w:lang w:val="kk-KZ"/>
              </w:rPr>
              <w:t>р/р</w:t>
            </w:r>
          </w:p>
        </w:tc>
        <w:tc>
          <w:tcPr>
            <w:tcW w:w="1469" w:type="dxa"/>
          </w:tcPr>
          <w:p w14:paraId="0DC31C56" w14:textId="3598E01C" w:rsidR="0000497F" w:rsidRPr="0037760B" w:rsidRDefault="0037760B" w:rsidP="00CF06B4">
            <w:pPr>
              <w:pStyle w:val="aa"/>
              <w:jc w:val="center"/>
              <w:rPr>
                <w:rFonts w:ascii="Times New Roman" w:hAnsi="Times New Roman" w:cs="Times New Roman"/>
                <w:b/>
                <w:lang w:val="kk-KZ"/>
              </w:rPr>
            </w:pPr>
            <w:r>
              <w:rPr>
                <w:rFonts w:ascii="Times New Roman" w:hAnsi="Times New Roman" w:cs="Times New Roman"/>
                <w:b/>
                <w:lang w:val="kk-KZ"/>
              </w:rPr>
              <w:t>Тіркеу күні</w:t>
            </w:r>
          </w:p>
        </w:tc>
        <w:tc>
          <w:tcPr>
            <w:tcW w:w="2126" w:type="dxa"/>
          </w:tcPr>
          <w:p w14:paraId="1122C20C" w14:textId="6B13E9C4" w:rsidR="0000497F" w:rsidRPr="0037760B" w:rsidRDefault="0037760B" w:rsidP="00CF06B4">
            <w:pPr>
              <w:pStyle w:val="aa"/>
              <w:jc w:val="center"/>
              <w:rPr>
                <w:rFonts w:ascii="Times New Roman" w:hAnsi="Times New Roman" w:cs="Times New Roman"/>
                <w:b/>
                <w:bCs/>
                <w:lang w:val="kk-KZ"/>
              </w:rPr>
            </w:pPr>
            <w:r w:rsidRPr="0037760B">
              <w:rPr>
                <w:rFonts w:ascii="Times New Roman" w:hAnsi="Times New Roman" w:cs="Times New Roman"/>
                <w:b/>
                <w:bCs/>
                <w:sz w:val="24"/>
                <w:szCs w:val="28"/>
                <w:lang w:val="kk-KZ"/>
              </w:rPr>
              <w:t>Хабарлама берген адам туралы мәліметтер тұлғаның Т. А. Ә. лауазымы</w:t>
            </w:r>
          </w:p>
        </w:tc>
        <w:tc>
          <w:tcPr>
            <w:tcW w:w="1841" w:type="dxa"/>
          </w:tcPr>
          <w:p w14:paraId="7D7AFFAD" w14:textId="5A956E02" w:rsidR="0000497F" w:rsidRPr="0037760B" w:rsidRDefault="0037760B" w:rsidP="00CF06B4">
            <w:pPr>
              <w:pStyle w:val="aa"/>
              <w:jc w:val="center"/>
              <w:rPr>
                <w:rFonts w:ascii="Times New Roman" w:hAnsi="Times New Roman" w:cs="Times New Roman"/>
                <w:b/>
                <w:bCs/>
                <w:lang w:val="kk-KZ"/>
              </w:rPr>
            </w:pPr>
            <w:proofErr w:type="spellStart"/>
            <w:proofErr w:type="gramStart"/>
            <w:r w:rsidRPr="0037760B">
              <w:rPr>
                <w:rFonts w:ascii="Times New Roman" w:hAnsi="Times New Roman" w:cs="Times New Roman"/>
                <w:b/>
                <w:bCs/>
                <w:sz w:val="24"/>
                <w:szCs w:val="28"/>
              </w:rPr>
              <w:t>Хабарламаның</w:t>
            </w:r>
            <w:proofErr w:type="spellEnd"/>
            <w:r w:rsidRPr="0037760B">
              <w:rPr>
                <w:rFonts w:ascii="Times New Roman" w:hAnsi="Times New Roman" w:cs="Times New Roman"/>
                <w:b/>
                <w:bCs/>
                <w:sz w:val="24"/>
                <w:szCs w:val="28"/>
                <w:lang w:val="kk-KZ"/>
              </w:rPr>
              <w:t xml:space="preserve"> </w:t>
            </w:r>
            <w:r w:rsidRPr="0037760B">
              <w:rPr>
                <w:rFonts w:ascii="Times New Roman" w:hAnsi="Times New Roman" w:cs="Times New Roman"/>
                <w:b/>
                <w:bCs/>
                <w:sz w:val="24"/>
                <w:szCs w:val="28"/>
              </w:rPr>
              <w:t xml:space="preserve"> </w:t>
            </w:r>
            <w:proofErr w:type="spellStart"/>
            <w:r w:rsidRPr="0037760B">
              <w:rPr>
                <w:rFonts w:ascii="Times New Roman" w:hAnsi="Times New Roman" w:cs="Times New Roman"/>
                <w:b/>
                <w:bCs/>
                <w:sz w:val="24"/>
                <w:szCs w:val="28"/>
              </w:rPr>
              <w:t>қысқаша</w:t>
            </w:r>
            <w:proofErr w:type="spellEnd"/>
            <w:proofErr w:type="gramEnd"/>
            <w:r w:rsidRPr="0037760B">
              <w:rPr>
                <w:rFonts w:ascii="Times New Roman" w:hAnsi="Times New Roman" w:cs="Times New Roman"/>
                <w:b/>
                <w:bCs/>
                <w:sz w:val="24"/>
                <w:szCs w:val="28"/>
              </w:rPr>
              <w:t xml:space="preserve"> </w:t>
            </w:r>
            <w:proofErr w:type="spellStart"/>
            <w:r w:rsidRPr="0037760B">
              <w:rPr>
                <w:rFonts w:ascii="Times New Roman" w:hAnsi="Times New Roman" w:cs="Times New Roman"/>
                <w:b/>
                <w:bCs/>
                <w:sz w:val="24"/>
                <w:szCs w:val="28"/>
              </w:rPr>
              <w:t>мазмұны</w:t>
            </w:r>
            <w:proofErr w:type="spellEnd"/>
            <w:r w:rsidRPr="0037760B">
              <w:rPr>
                <w:rFonts w:ascii="Times New Roman" w:hAnsi="Times New Roman" w:cs="Times New Roman"/>
                <w:b/>
                <w:bCs/>
                <w:sz w:val="24"/>
                <w:szCs w:val="28"/>
                <w:lang w:val="kk-KZ"/>
              </w:rPr>
              <w:t xml:space="preserve"> </w:t>
            </w:r>
          </w:p>
        </w:tc>
        <w:tc>
          <w:tcPr>
            <w:tcW w:w="1843" w:type="dxa"/>
          </w:tcPr>
          <w:p w14:paraId="14495157" w14:textId="2F15284C" w:rsidR="0037760B" w:rsidRPr="0037760B" w:rsidRDefault="0037760B" w:rsidP="0037760B">
            <w:pPr>
              <w:pStyle w:val="aa"/>
              <w:ind w:firstLine="709"/>
              <w:jc w:val="both"/>
              <w:rPr>
                <w:rFonts w:ascii="Times New Roman" w:hAnsi="Times New Roman" w:cs="Times New Roman"/>
                <w:b/>
                <w:bCs/>
                <w:sz w:val="24"/>
                <w:szCs w:val="28"/>
                <w:lang w:val="kk-KZ"/>
              </w:rPr>
            </w:pPr>
            <w:r w:rsidRPr="0037760B">
              <w:rPr>
                <w:rFonts w:ascii="Times New Roman" w:hAnsi="Times New Roman" w:cs="Times New Roman"/>
                <w:b/>
                <w:bCs/>
                <w:sz w:val="24"/>
                <w:szCs w:val="28"/>
                <w:lang w:val="kk-KZ"/>
              </w:rPr>
              <w:t xml:space="preserve">Тексеру  жүргізу туралы шешім </w:t>
            </w:r>
          </w:p>
          <w:p w14:paraId="72AF8E53" w14:textId="5BC23CA9" w:rsidR="0000497F" w:rsidRPr="0037760B" w:rsidRDefault="0037760B" w:rsidP="0037760B">
            <w:pPr>
              <w:pStyle w:val="aa"/>
              <w:jc w:val="center"/>
              <w:rPr>
                <w:rFonts w:ascii="Times New Roman" w:hAnsi="Times New Roman" w:cs="Times New Roman"/>
                <w:b/>
                <w:bCs/>
                <w:lang w:val="kk-KZ"/>
              </w:rPr>
            </w:pPr>
            <w:r w:rsidRPr="0037760B">
              <w:rPr>
                <w:rFonts w:ascii="Times New Roman" w:hAnsi="Times New Roman" w:cs="Times New Roman"/>
                <w:b/>
                <w:bCs/>
                <w:sz w:val="24"/>
                <w:szCs w:val="28"/>
                <w:lang w:val="kk-KZ"/>
              </w:rPr>
              <w:t>(күні, нөмірі)</w:t>
            </w:r>
          </w:p>
        </w:tc>
        <w:tc>
          <w:tcPr>
            <w:tcW w:w="2127" w:type="dxa"/>
          </w:tcPr>
          <w:p w14:paraId="6B883CEB" w14:textId="76954840" w:rsidR="0037760B" w:rsidRPr="0037760B" w:rsidRDefault="0037760B" w:rsidP="0037760B">
            <w:pPr>
              <w:pStyle w:val="aa"/>
              <w:ind w:firstLine="709"/>
              <w:jc w:val="both"/>
              <w:rPr>
                <w:rFonts w:ascii="Times New Roman" w:hAnsi="Times New Roman" w:cs="Times New Roman"/>
                <w:b/>
                <w:bCs/>
                <w:sz w:val="24"/>
                <w:szCs w:val="28"/>
                <w:lang w:val="kk-KZ"/>
              </w:rPr>
            </w:pPr>
            <w:r w:rsidRPr="0037760B">
              <w:rPr>
                <w:rFonts w:ascii="Times New Roman" w:hAnsi="Times New Roman" w:cs="Times New Roman"/>
                <w:b/>
                <w:bCs/>
                <w:sz w:val="24"/>
                <w:szCs w:val="28"/>
                <w:lang w:val="kk-KZ"/>
              </w:rPr>
              <w:t>Тексеру  нәтижелері бойынша қабылданған шешім</w:t>
            </w:r>
          </w:p>
          <w:p w14:paraId="53F3F75E" w14:textId="4666A9AD" w:rsidR="0000497F" w:rsidRPr="0037760B" w:rsidRDefault="0000497F" w:rsidP="00CF06B4">
            <w:pPr>
              <w:pStyle w:val="aa"/>
              <w:jc w:val="center"/>
              <w:rPr>
                <w:rFonts w:ascii="Times New Roman" w:hAnsi="Times New Roman" w:cs="Times New Roman"/>
                <w:b/>
                <w:bCs/>
                <w:lang w:val="kk-KZ"/>
              </w:rPr>
            </w:pPr>
          </w:p>
        </w:tc>
      </w:tr>
      <w:tr w:rsidR="0000497F" w:rsidRPr="00CF06B4" w14:paraId="1CFEB104" w14:textId="77777777" w:rsidTr="00CF06B4">
        <w:trPr>
          <w:trHeight w:val="51"/>
        </w:trPr>
        <w:tc>
          <w:tcPr>
            <w:tcW w:w="540" w:type="dxa"/>
          </w:tcPr>
          <w:p w14:paraId="4703DF10" w14:textId="77777777" w:rsidR="0000497F" w:rsidRPr="00CF06B4" w:rsidRDefault="00CF06B4" w:rsidP="00CF06B4">
            <w:pPr>
              <w:pStyle w:val="aa"/>
              <w:jc w:val="center"/>
              <w:rPr>
                <w:rFonts w:ascii="Times New Roman" w:hAnsi="Times New Roman" w:cs="Times New Roman"/>
              </w:rPr>
            </w:pPr>
            <w:r w:rsidRPr="00CF06B4">
              <w:rPr>
                <w:rFonts w:ascii="Times New Roman" w:hAnsi="Times New Roman" w:cs="Times New Roman"/>
              </w:rPr>
              <w:t>1</w:t>
            </w:r>
          </w:p>
        </w:tc>
        <w:tc>
          <w:tcPr>
            <w:tcW w:w="1469" w:type="dxa"/>
          </w:tcPr>
          <w:p w14:paraId="7A9134B6" w14:textId="77777777" w:rsidR="0000497F" w:rsidRPr="00CF06B4" w:rsidRDefault="00CD05D8" w:rsidP="00CF06B4">
            <w:pPr>
              <w:pStyle w:val="aa"/>
              <w:jc w:val="center"/>
              <w:rPr>
                <w:rFonts w:ascii="Times New Roman" w:hAnsi="Times New Roman" w:cs="Times New Roman"/>
              </w:rPr>
            </w:pPr>
            <w:r w:rsidRPr="00CF06B4">
              <w:rPr>
                <w:rFonts w:ascii="Times New Roman" w:hAnsi="Times New Roman" w:cs="Times New Roman"/>
              </w:rPr>
              <w:t>2</w:t>
            </w:r>
          </w:p>
        </w:tc>
        <w:tc>
          <w:tcPr>
            <w:tcW w:w="2126" w:type="dxa"/>
          </w:tcPr>
          <w:p w14:paraId="2FA02A65" w14:textId="77777777" w:rsidR="0000497F" w:rsidRPr="00CF06B4" w:rsidRDefault="00CD05D8" w:rsidP="00CF06B4">
            <w:pPr>
              <w:pStyle w:val="aa"/>
              <w:jc w:val="center"/>
              <w:rPr>
                <w:rFonts w:ascii="Times New Roman" w:hAnsi="Times New Roman" w:cs="Times New Roman"/>
              </w:rPr>
            </w:pPr>
            <w:r w:rsidRPr="00CF06B4">
              <w:rPr>
                <w:rFonts w:ascii="Times New Roman" w:hAnsi="Times New Roman" w:cs="Times New Roman"/>
              </w:rPr>
              <w:t>3</w:t>
            </w:r>
          </w:p>
        </w:tc>
        <w:tc>
          <w:tcPr>
            <w:tcW w:w="1841" w:type="dxa"/>
          </w:tcPr>
          <w:p w14:paraId="2E873D55" w14:textId="77777777" w:rsidR="0000497F" w:rsidRPr="00CF06B4" w:rsidRDefault="00CD05D8" w:rsidP="00CF06B4">
            <w:pPr>
              <w:pStyle w:val="aa"/>
              <w:jc w:val="center"/>
              <w:rPr>
                <w:rFonts w:ascii="Times New Roman" w:hAnsi="Times New Roman" w:cs="Times New Roman"/>
              </w:rPr>
            </w:pPr>
            <w:r w:rsidRPr="00CF06B4">
              <w:rPr>
                <w:rFonts w:ascii="Times New Roman" w:hAnsi="Times New Roman" w:cs="Times New Roman"/>
              </w:rPr>
              <w:t>4</w:t>
            </w:r>
          </w:p>
        </w:tc>
        <w:tc>
          <w:tcPr>
            <w:tcW w:w="1843" w:type="dxa"/>
          </w:tcPr>
          <w:p w14:paraId="1548BB26" w14:textId="77777777" w:rsidR="0000497F" w:rsidRPr="00CF06B4" w:rsidRDefault="00CD05D8" w:rsidP="00CF06B4">
            <w:pPr>
              <w:pStyle w:val="aa"/>
              <w:jc w:val="center"/>
              <w:rPr>
                <w:rFonts w:ascii="Times New Roman" w:hAnsi="Times New Roman" w:cs="Times New Roman"/>
              </w:rPr>
            </w:pPr>
            <w:r w:rsidRPr="00CF06B4">
              <w:rPr>
                <w:rFonts w:ascii="Times New Roman" w:hAnsi="Times New Roman" w:cs="Times New Roman"/>
              </w:rPr>
              <w:t>5</w:t>
            </w:r>
          </w:p>
        </w:tc>
        <w:tc>
          <w:tcPr>
            <w:tcW w:w="2127" w:type="dxa"/>
          </w:tcPr>
          <w:p w14:paraId="22406F68" w14:textId="77777777" w:rsidR="0000497F" w:rsidRPr="00CF06B4" w:rsidRDefault="00CD05D8" w:rsidP="00CF06B4">
            <w:pPr>
              <w:pStyle w:val="aa"/>
              <w:jc w:val="center"/>
              <w:rPr>
                <w:rFonts w:ascii="Times New Roman" w:hAnsi="Times New Roman" w:cs="Times New Roman"/>
              </w:rPr>
            </w:pPr>
            <w:r w:rsidRPr="00CF06B4">
              <w:rPr>
                <w:rFonts w:ascii="Times New Roman" w:hAnsi="Times New Roman" w:cs="Times New Roman"/>
              </w:rPr>
              <w:t>6</w:t>
            </w:r>
          </w:p>
        </w:tc>
      </w:tr>
      <w:tr w:rsidR="0000497F" w:rsidRPr="00CF06B4" w14:paraId="45432742" w14:textId="77777777" w:rsidTr="00A2242A">
        <w:trPr>
          <w:trHeight w:val="354"/>
        </w:trPr>
        <w:tc>
          <w:tcPr>
            <w:tcW w:w="540" w:type="dxa"/>
          </w:tcPr>
          <w:p w14:paraId="71D99DD3" w14:textId="77777777" w:rsidR="0000497F" w:rsidRPr="00CF06B4" w:rsidRDefault="0000497F" w:rsidP="00551FC4">
            <w:pPr>
              <w:pStyle w:val="aa"/>
              <w:ind w:firstLine="709"/>
              <w:jc w:val="both"/>
              <w:rPr>
                <w:rFonts w:ascii="Times New Roman" w:hAnsi="Times New Roman" w:cs="Times New Roman"/>
                <w:sz w:val="24"/>
                <w:szCs w:val="28"/>
              </w:rPr>
            </w:pPr>
          </w:p>
        </w:tc>
        <w:tc>
          <w:tcPr>
            <w:tcW w:w="1469" w:type="dxa"/>
          </w:tcPr>
          <w:p w14:paraId="44888A68" w14:textId="77777777" w:rsidR="0000497F" w:rsidRPr="00CF06B4" w:rsidRDefault="0000497F" w:rsidP="00551FC4">
            <w:pPr>
              <w:pStyle w:val="aa"/>
              <w:ind w:firstLine="709"/>
              <w:jc w:val="both"/>
              <w:rPr>
                <w:rFonts w:ascii="Times New Roman" w:hAnsi="Times New Roman" w:cs="Times New Roman"/>
                <w:sz w:val="24"/>
                <w:szCs w:val="28"/>
              </w:rPr>
            </w:pPr>
          </w:p>
        </w:tc>
        <w:tc>
          <w:tcPr>
            <w:tcW w:w="2126" w:type="dxa"/>
          </w:tcPr>
          <w:p w14:paraId="4532A135" w14:textId="77E24191" w:rsidR="0000497F" w:rsidRPr="00CF06B4" w:rsidRDefault="0000497F" w:rsidP="0037760B">
            <w:pPr>
              <w:pStyle w:val="aa"/>
              <w:ind w:firstLine="709"/>
              <w:jc w:val="both"/>
              <w:rPr>
                <w:rFonts w:ascii="Times New Roman" w:hAnsi="Times New Roman" w:cs="Times New Roman"/>
                <w:sz w:val="24"/>
                <w:szCs w:val="28"/>
              </w:rPr>
            </w:pPr>
          </w:p>
        </w:tc>
        <w:tc>
          <w:tcPr>
            <w:tcW w:w="1841" w:type="dxa"/>
          </w:tcPr>
          <w:p w14:paraId="425F3789" w14:textId="77777777" w:rsidR="0000497F" w:rsidRPr="00CF06B4" w:rsidRDefault="0000497F" w:rsidP="00551FC4">
            <w:pPr>
              <w:pStyle w:val="aa"/>
              <w:ind w:firstLine="709"/>
              <w:jc w:val="both"/>
              <w:rPr>
                <w:rFonts w:ascii="Times New Roman" w:hAnsi="Times New Roman" w:cs="Times New Roman"/>
                <w:sz w:val="24"/>
                <w:szCs w:val="28"/>
              </w:rPr>
            </w:pPr>
          </w:p>
        </w:tc>
        <w:tc>
          <w:tcPr>
            <w:tcW w:w="1843" w:type="dxa"/>
          </w:tcPr>
          <w:p w14:paraId="59E24EF8" w14:textId="77777777" w:rsidR="0000497F" w:rsidRPr="00CF06B4" w:rsidRDefault="0000497F" w:rsidP="00551FC4">
            <w:pPr>
              <w:pStyle w:val="aa"/>
              <w:ind w:firstLine="709"/>
              <w:jc w:val="both"/>
              <w:rPr>
                <w:rFonts w:ascii="Times New Roman" w:hAnsi="Times New Roman" w:cs="Times New Roman"/>
                <w:sz w:val="24"/>
                <w:szCs w:val="28"/>
              </w:rPr>
            </w:pPr>
          </w:p>
        </w:tc>
        <w:tc>
          <w:tcPr>
            <w:tcW w:w="2127" w:type="dxa"/>
          </w:tcPr>
          <w:p w14:paraId="59FC75E1" w14:textId="77777777" w:rsidR="0000497F" w:rsidRPr="00CF06B4" w:rsidRDefault="0000497F" w:rsidP="00551FC4">
            <w:pPr>
              <w:pStyle w:val="aa"/>
              <w:ind w:firstLine="709"/>
              <w:jc w:val="both"/>
              <w:rPr>
                <w:rFonts w:ascii="Times New Roman" w:hAnsi="Times New Roman" w:cs="Times New Roman"/>
                <w:sz w:val="24"/>
                <w:szCs w:val="28"/>
              </w:rPr>
            </w:pPr>
          </w:p>
        </w:tc>
      </w:tr>
      <w:tr w:rsidR="0000497F" w:rsidRPr="00CF06B4" w14:paraId="2612CE53" w14:textId="77777777" w:rsidTr="00A2242A">
        <w:trPr>
          <w:trHeight w:val="354"/>
        </w:trPr>
        <w:tc>
          <w:tcPr>
            <w:tcW w:w="540" w:type="dxa"/>
          </w:tcPr>
          <w:p w14:paraId="3C45E5BE" w14:textId="77777777" w:rsidR="0000497F" w:rsidRPr="00CF06B4" w:rsidRDefault="0000497F" w:rsidP="00551FC4">
            <w:pPr>
              <w:pStyle w:val="aa"/>
              <w:ind w:firstLine="709"/>
              <w:jc w:val="both"/>
              <w:rPr>
                <w:rFonts w:ascii="Times New Roman" w:hAnsi="Times New Roman" w:cs="Times New Roman"/>
                <w:sz w:val="24"/>
                <w:szCs w:val="28"/>
              </w:rPr>
            </w:pPr>
          </w:p>
        </w:tc>
        <w:tc>
          <w:tcPr>
            <w:tcW w:w="1469" w:type="dxa"/>
          </w:tcPr>
          <w:p w14:paraId="608B90E6" w14:textId="77777777" w:rsidR="0000497F" w:rsidRPr="00CF06B4" w:rsidRDefault="0000497F" w:rsidP="00551FC4">
            <w:pPr>
              <w:pStyle w:val="aa"/>
              <w:ind w:firstLine="709"/>
              <w:jc w:val="both"/>
              <w:rPr>
                <w:rFonts w:ascii="Times New Roman" w:hAnsi="Times New Roman" w:cs="Times New Roman"/>
                <w:sz w:val="24"/>
                <w:szCs w:val="28"/>
              </w:rPr>
            </w:pPr>
          </w:p>
        </w:tc>
        <w:tc>
          <w:tcPr>
            <w:tcW w:w="2126" w:type="dxa"/>
          </w:tcPr>
          <w:p w14:paraId="6542B074" w14:textId="77777777" w:rsidR="0000497F" w:rsidRPr="00CF06B4" w:rsidRDefault="0000497F" w:rsidP="00551FC4">
            <w:pPr>
              <w:pStyle w:val="aa"/>
              <w:ind w:firstLine="709"/>
              <w:jc w:val="both"/>
              <w:rPr>
                <w:rFonts w:ascii="Times New Roman" w:hAnsi="Times New Roman" w:cs="Times New Roman"/>
                <w:sz w:val="24"/>
                <w:szCs w:val="28"/>
              </w:rPr>
            </w:pPr>
          </w:p>
        </w:tc>
        <w:tc>
          <w:tcPr>
            <w:tcW w:w="1841" w:type="dxa"/>
          </w:tcPr>
          <w:p w14:paraId="4A78375E" w14:textId="77777777" w:rsidR="0000497F" w:rsidRPr="00CF06B4" w:rsidRDefault="0000497F" w:rsidP="00551FC4">
            <w:pPr>
              <w:pStyle w:val="aa"/>
              <w:ind w:firstLine="709"/>
              <w:jc w:val="both"/>
              <w:rPr>
                <w:rFonts w:ascii="Times New Roman" w:hAnsi="Times New Roman" w:cs="Times New Roman"/>
                <w:sz w:val="24"/>
                <w:szCs w:val="28"/>
              </w:rPr>
            </w:pPr>
          </w:p>
        </w:tc>
        <w:tc>
          <w:tcPr>
            <w:tcW w:w="1843" w:type="dxa"/>
          </w:tcPr>
          <w:p w14:paraId="00F0FA34" w14:textId="77777777" w:rsidR="0000497F" w:rsidRPr="00CF06B4" w:rsidRDefault="0000497F" w:rsidP="00551FC4">
            <w:pPr>
              <w:pStyle w:val="aa"/>
              <w:ind w:firstLine="709"/>
              <w:jc w:val="both"/>
              <w:rPr>
                <w:rFonts w:ascii="Times New Roman" w:hAnsi="Times New Roman" w:cs="Times New Roman"/>
                <w:sz w:val="24"/>
                <w:szCs w:val="28"/>
              </w:rPr>
            </w:pPr>
          </w:p>
        </w:tc>
        <w:tc>
          <w:tcPr>
            <w:tcW w:w="2127" w:type="dxa"/>
          </w:tcPr>
          <w:p w14:paraId="37BB4354" w14:textId="77777777" w:rsidR="0000497F" w:rsidRPr="00CF06B4" w:rsidRDefault="0000497F" w:rsidP="00551FC4">
            <w:pPr>
              <w:pStyle w:val="aa"/>
              <w:ind w:firstLine="709"/>
              <w:jc w:val="both"/>
              <w:rPr>
                <w:rFonts w:ascii="Times New Roman" w:hAnsi="Times New Roman" w:cs="Times New Roman"/>
                <w:sz w:val="24"/>
                <w:szCs w:val="28"/>
              </w:rPr>
            </w:pPr>
          </w:p>
        </w:tc>
      </w:tr>
    </w:tbl>
    <w:p w14:paraId="3A821F2B" w14:textId="77777777" w:rsidR="00CD05D8" w:rsidRPr="00551FC4" w:rsidRDefault="00CD05D8" w:rsidP="00551FC4">
      <w:pPr>
        <w:pStyle w:val="aa"/>
        <w:ind w:firstLine="709"/>
        <w:jc w:val="both"/>
        <w:rPr>
          <w:rFonts w:ascii="Times New Roman" w:hAnsi="Times New Roman" w:cs="Times New Roman"/>
          <w:sz w:val="28"/>
          <w:szCs w:val="28"/>
        </w:rPr>
      </w:pPr>
    </w:p>
    <w:sectPr w:rsidR="00CD05D8" w:rsidRPr="00551FC4" w:rsidSect="009D2855">
      <w:pgSz w:w="11910" w:h="16840"/>
      <w:pgMar w:top="1740" w:right="740" w:bottom="280" w:left="1300" w:header="5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2F41" w14:textId="77777777" w:rsidR="009529E6" w:rsidRDefault="009529E6">
      <w:r>
        <w:separator/>
      </w:r>
    </w:p>
  </w:endnote>
  <w:endnote w:type="continuationSeparator" w:id="0">
    <w:p w14:paraId="5F8F268D" w14:textId="77777777" w:rsidR="009529E6" w:rsidRDefault="0095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5FBB" w14:textId="77777777" w:rsidR="009529E6" w:rsidRDefault="009529E6">
      <w:r>
        <w:separator/>
      </w:r>
    </w:p>
  </w:footnote>
  <w:footnote w:type="continuationSeparator" w:id="0">
    <w:p w14:paraId="534C06EF" w14:textId="77777777" w:rsidR="009529E6" w:rsidRDefault="0095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CEFF" w14:textId="77777777" w:rsidR="0000497F" w:rsidRDefault="009529E6">
    <w:pPr>
      <w:pStyle w:val="a3"/>
      <w:spacing w:line="14" w:lineRule="auto"/>
      <w:rPr>
        <w:sz w:val="20"/>
      </w:rPr>
    </w:pPr>
    <w:r>
      <w:rPr>
        <w:noProof/>
      </w:rPr>
      <w:pict w14:anchorId="3576BE98">
        <v:shapetype id="_x0000_t202" coordsize="21600,21600" o:spt="202" path="m,l,21600r21600,l21600,xe">
          <v:stroke joinstyle="miter"/>
          <v:path gradientshapeok="t" o:connecttype="rect"/>
        </v:shapetype>
        <v:shape id="Textbox 3" o:spid="_x0000_s2049" type="#_x0000_t202" style="position:absolute;margin-left:105.6pt;margin-top:34.35pt;width:412.1pt;height:20.7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" filled="f" stroked="f">
          <v:textbox inset="0,0,0,0">
            <w:txbxContent>
              <w:p w14:paraId="277AAABB" w14:textId="77777777" w:rsidR="0000497F" w:rsidRDefault="0000497F">
                <w:pPr>
                  <w:spacing w:before="19"/>
                  <w:ind w:left="20"/>
                  <w:rPr>
                    <w:rFonts w:ascii="Cambria" w:hAnsi="Cambria"/>
                    <w:sz w:val="3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BC5"/>
    <w:multiLevelType w:val="hybridMultilevel"/>
    <w:tmpl w:val="F7A63C0A"/>
    <w:lvl w:ilvl="0" w:tplc="04190011">
      <w:start w:val="1"/>
      <w:numFmt w:val="decimal"/>
      <w:lvlText w:val="%1)"/>
      <w:lvlJc w:val="left"/>
      <w:pPr>
        <w:ind w:left="1353" w:hanging="360"/>
      </w:pPr>
    </w:lvl>
    <w:lvl w:ilvl="1" w:tplc="04190003">
      <w:start w:val="1"/>
      <w:numFmt w:val="decimal"/>
      <w:lvlText w:val="%2."/>
      <w:lvlJc w:val="left"/>
      <w:pPr>
        <w:tabs>
          <w:tab w:val="num" w:pos="1582"/>
        </w:tabs>
        <w:ind w:left="1582" w:hanging="360"/>
      </w:pPr>
    </w:lvl>
    <w:lvl w:ilvl="2" w:tplc="04190005">
      <w:start w:val="1"/>
      <w:numFmt w:val="decimal"/>
      <w:lvlText w:val="%3."/>
      <w:lvlJc w:val="left"/>
      <w:pPr>
        <w:tabs>
          <w:tab w:val="num" w:pos="2302"/>
        </w:tabs>
        <w:ind w:left="2302" w:hanging="360"/>
      </w:pPr>
    </w:lvl>
    <w:lvl w:ilvl="3" w:tplc="04190001">
      <w:start w:val="1"/>
      <w:numFmt w:val="decimal"/>
      <w:lvlText w:val="%4."/>
      <w:lvlJc w:val="left"/>
      <w:pPr>
        <w:tabs>
          <w:tab w:val="num" w:pos="3022"/>
        </w:tabs>
        <w:ind w:left="3022" w:hanging="360"/>
      </w:pPr>
    </w:lvl>
    <w:lvl w:ilvl="4" w:tplc="04190003">
      <w:start w:val="1"/>
      <w:numFmt w:val="decimal"/>
      <w:lvlText w:val="%5."/>
      <w:lvlJc w:val="left"/>
      <w:pPr>
        <w:tabs>
          <w:tab w:val="num" w:pos="3742"/>
        </w:tabs>
        <w:ind w:left="3742" w:hanging="360"/>
      </w:pPr>
    </w:lvl>
    <w:lvl w:ilvl="5" w:tplc="04190005">
      <w:start w:val="1"/>
      <w:numFmt w:val="decimal"/>
      <w:lvlText w:val="%6."/>
      <w:lvlJc w:val="left"/>
      <w:pPr>
        <w:tabs>
          <w:tab w:val="num" w:pos="4462"/>
        </w:tabs>
        <w:ind w:left="4462" w:hanging="360"/>
      </w:pPr>
    </w:lvl>
    <w:lvl w:ilvl="6" w:tplc="04190001">
      <w:start w:val="1"/>
      <w:numFmt w:val="decimal"/>
      <w:lvlText w:val="%7."/>
      <w:lvlJc w:val="left"/>
      <w:pPr>
        <w:tabs>
          <w:tab w:val="num" w:pos="5182"/>
        </w:tabs>
        <w:ind w:left="5182" w:hanging="360"/>
      </w:pPr>
    </w:lvl>
    <w:lvl w:ilvl="7" w:tplc="04190003">
      <w:start w:val="1"/>
      <w:numFmt w:val="decimal"/>
      <w:lvlText w:val="%8."/>
      <w:lvlJc w:val="left"/>
      <w:pPr>
        <w:tabs>
          <w:tab w:val="num" w:pos="5902"/>
        </w:tabs>
        <w:ind w:left="5902" w:hanging="360"/>
      </w:pPr>
    </w:lvl>
    <w:lvl w:ilvl="8" w:tplc="04190005">
      <w:start w:val="1"/>
      <w:numFmt w:val="decimal"/>
      <w:lvlText w:val="%9."/>
      <w:lvlJc w:val="left"/>
      <w:pPr>
        <w:tabs>
          <w:tab w:val="num" w:pos="6622"/>
        </w:tabs>
        <w:ind w:left="6622" w:hanging="360"/>
      </w:pPr>
    </w:lvl>
  </w:abstractNum>
  <w:abstractNum w:abstractNumId="1" w15:restartNumberingAfterBreak="0">
    <w:nsid w:val="09D674E1"/>
    <w:multiLevelType w:val="hybridMultilevel"/>
    <w:tmpl w:val="34DC4DB0"/>
    <w:lvl w:ilvl="0" w:tplc="79EE1042">
      <w:start w:val="1"/>
      <w:numFmt w:val="decimal"/>
      <w:lvlText w:val="%1."/>
      <w:lvlJc w:val="left"/>
      <w:pPr>
        <w:ind w:left="1069" w:hanging="360"/>
      </w:pPr>
      <w:rPr>
        <w:rFonts w:hint="default"/>
        <w:u w:val="none"/>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39F955FB"/>
    <w:multiLevelType w:val="hybridMultilevel"/>
    <w:tmpl w:val="9FC6D54A"/>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B2673E"/>
    <w:multiLevelType w:val="multilevel"/>
    <w:tmpl w:val="EB248A7A"/>
    <w:lvl w:ilvl="0">
      <w:start w:val="1"/>
      <w:numFmt w:val="decimal"/>
      <w:lvlText w:val="%1."/>
      <w:lvlJc w:val="left"/>
      <w:pPr>
        <w:ind w:left="4020" w:hanging="170"/>
        <w:jc w:val="right"/>
      </w:pPr>
      <w:rPr>
        <w:rFonts w:ascii="Calibri" w:eastAsia="Calibri" w:hAnsi="Calibri" w:cs="Calibri" w:hint="default"/>
        <w:b w:val="0"/>
        <w:bCs w:val="0"/>
        <w:i w:val="0"/>
        <w:iCs w:val="0"/>
        <w:spacing w:val="-1"/>
        <w:w w:val="97"/>
        <w:sz w:val="20"/>
        <w:szCs w:val="20"/>
        <w:lang w:val="ru-RU" w:eastAsia="en-US" w:bidi="ar-SA"/>
      </w:rPr>
    </w:lvl>
    <w:lvl w:ilvl="1">
      <w:start w:val="1"/>
      <w:numFmt w:val="decimal"/>
      <w:lvlText w:val="%1.%2."/>
      <w:lvlJc w:val="left"/>
      <w:pPr>
        <w:ind w:left="118" w:hanging="375"/>
        <w:jc w:val="left"/>
      </w:pPr>
      <w:rPr>
        <w:rFonts w:ascii="Calibri" w:eastAsia="Calibri" w:hAnsi="Calibri" w:cs="Calibri" w:hint="default"/>
        <w:b w:val="0"/>
        <w:bCs w:val="0"/>
        <w:i w:val="0"/>
        <w:iCs w:val="0"/>
        <w:spacing w:val="-1"/>
        <w:w w:val="93"/>
        <w:sz w:val="22"/>
        <w:szCs w:val="22"/>
        <w:lang w:val="ru-RU" w:eastAsia="en-US" w:bidi="ar-SA"/>
      </w:rPr>
    </w:lvl>
    <w:lvl w:ilvl="2">
      <w:numFmt w:val="bullet"/>
      <w:lvlText w:val="-"/>
      <w:lvlJc w:val="left"/>
      <w:pPr>
        <w:ind w:left="118" w:hanging="252"/>
      </w:pPr>
      <w:rPr>
        <w:rFonts w:ascii="Calibri" w:eastAsia="Calibri" w:hAnsi="Calibri" w:cs="Calibri" w:hint="default"/>
        <w:b w:val="0"/>
        <w:bCs w:val="0"/>
        <w:i w:val="0"/>
        <w:iCs w:val="0"/>
        <w:spacing w:val="0"/>
        <w:w w:val="100"/>
        <w:sz w:val="22"/>
        <w:szCs w:val="22"/>
        <w:lang w:val="ru-RU" w:eastAsia="en-US" w:bidi="ar-SA"/>
      </w:rPr>
    </w:lvl>
    <w:lvl w:ilvl="3">
      <w:numFmt w:val="bullet"/>
      <w:lvlText w:val="•"/>
      <w:lvlJc w:val="left"/>
      <w:pPr>
        <w:ind w:left="5319" w:hanging="252"/>
      </w:pPr>
      <w:rPr>
        <w:rFonts w:hint="default"/>
        <w:lang w:val="ru-RU" w:eastAsia="en-US" w:bidi="ar-SA"/>
      </w:rPr>
    </w:lvl>
    <w:lvl w:ilvl="4">
      <w:numFmt w:val="bullet"/>
      <w:lvlText w:val="•"/>
      <w:lvlJc w:val="left"/>
      <w:pPr>
        <w:ind w:left="5968" w:hanging="252"/>
      </w:pPr>
      <w:rPr>
        <w:rFonts w:hint="default"/>
        <w:lang w:val="ru-RU" w:eastAsia="en-US" w:bidi="ar-SA"/>
      </w:rPr>
    </w:lvl>
    <w:lvl w:ilvl="5">
      <w:numFmt w:val="bullet"/>
      <w:lvlText w:val="•"/>
      <w:lvlJc w:val="left"/>
      <w:pPr>
        <w:ind w:left="6618" w:hanging="252"/>
      </w:pPr>
      <w:rPr>
        <w:rFonts w:hint="default"/>
        <w:lang w:val="ru-RU" w:eastAsia="en-US" w:bidi="ar-SA"/>
      </w:rPr>
    </w:lvl>
    <w:lvl w:ilvl="6">
      <w:numFmt w:val="bullet"/>
      <w:lvlText w:val="•"/>
      <w:lvlJc w:val="left"/>
      <w:pPr>
        <w:ind w:left="7268" w:hanging="252"/>
      </w:pPr>
      <w:rPr>
        <w:rFonts w:hint="default"/>
        <w:lang w:val="ru-RU" w:eastAsia="en-US" w:bidi="ar-SA"/>
      </w:rPr>
    </w:lvl>
    <w:lvl w:ilvl="7">
      <w:numFmt w:val="bullet"/>
      <w:lvlText w:val="•"/>
      <w:lvlJc w:val="left"/>
      <w:pPr>
        <w:ind w:left="7917" w:hanging="252"/>
      </w:pPr>
      <w:rPr>
        <w:rFonts w:hint="default"/>
        <w:lang w:val="ru-RU" w:eastAsia="en-US" w:bidi="ar-SA"/>
      </w:rPr>
    </w:lvl>
    <w:lvl w:ilvl="8">
      <w:numFmt w:val="bullet"/>
      <w:lvlText w:val="•"/>
      <w:lvlJc w:val="left"/>
      <w:pPr>
        <w:ind w:left="8567" w:hanging="252"/>
      </w:pPr>
      <w:rPr>
        <w:rFonts w:hint="default"/>
        <w:lang w:val="ru-RU" w:eastAsia="en-US" w:bidi="ar-SA"/>
      </w:rPr>
    </w:lvl>
  </w:abstractNum>
  <w:abstractNum w:abstractNumId="4" w15:restartNumberingAfterBreak="0">
    <w:nsid w:val="69A8189E"/>
    <w:multiLevelType w:val="multilevel"/>
    <w:tmpl w:val="FB580CB6"/>
    <w:lvl w:ilvl="0">
      <w:start w:val="1"/>
      <w:numFmt w:val="decimal"/>
      <w:lvlText w:val="%1"/>
      <w:lvlJc w:val="left"/>
      <w:pPr>
        <w:ind w:left="118" w:hanging="449"/>
        <w:jc w:val="left"/>
      </w:pPr>
      <w:rPr>
        <w:rFonts w:hint="default"/>
        <w:lang w:val="ru-RU" w:eastAsia="en-US" w:bidi="ar-SA"/>
      </w:rPr>
    </w:lvl>
    <w:lvl w:ilvl="1">
      <w:start w:val="3"/>
      <w:numFmt w:val="decimal"/>
      <w:lvlText w:val="%1.%2."/>
      <w:lvlJc w:val="left"/>
      <w:pPr>
        <w:ind w:left="118" w:hanging="449"/>
        <w:jc w:val="left"/>
      </w:pPr>
      <w:rPr>
        <w:rFonts w:ascii="Calibri" w:eastAsia="Calibri" w:hAnsi="Calibri" w:cs="Calibri" w:hint="default"/>
        <w:b w:val="0"/>
        <w:bCs w:val="0"/>
        <w:i w:val="0"/>
        <w:iCs w:val="0"/>
        <w:spacing w:val="-1"/>
        <w:w w:val="100"/>
        <w:sz w:val="22"/>
        <w:szCs w:val="22"/>
        <w:lang w:val="ru-RU" w:eastAsia="en-US" w:bidi="ar-SA"/>
      </w:rPr>
    </w:lvl>
    <w:lvl w:ilvl="2">
      <w:numFmt w:val="bullet"/>
      <w:lvlText w:val="•"/>
      <w:lvlJc w:val="left"/>
      <w:pPr>
        <w:ind w:left="2069" w:hanging="449"/>
      </w:pPr>
      <w:rPr>
        <w:rFonts w:hint="default"/>
        <w:lang w:val="ru-RU" w:eastAsia="en-US" w:bidi="ar-SA"/>
      </w:rPr>
    </w:lvl>
    <w:lvl w:ilvl="3">
      <w:numFmt w:val="bullet"/>
      <w:lvlText w:val="•"/>
      <w:lvlJc w:val="left"/>
      <w:pPr>
        <w:ind w:left="3043" w:hanging="449"/>
      </w:pPr>
      <w:rPr>
        <w:rFonts w:hint="default"/>
        <w:lang w:val="ru-RU" w:eastAsia="en-US" w:bidi="ar-SA"/>
      </w:rPr>
    </w:lvl>
    <w:lvl w:ilvl="4">
      <w:numFmt w:val="bullet"/>
      <w:lvlText w:val="•"/>
      <w:lvlJc w:val="left"/>
      <w:pPr>
        <w:ind w:left="4018" w:hanging="449"/>
      </w:pPr>
      <w:rPr>
        <w:rFonts w:hint="default"/>
        <w:lang w:val="ru-RU" w:eastAsia="en-US" w:bidi="ar-SA"/>
      </w:rPr>
    </w:lvl>
    <w:lvl w:ilvl="5">
      <w:numFmt w:val="bullet"/>
      <w:lvlText w:val="•"/>
      <w:lvlJc w:val="left"/>
      <w:pPr>
        <w:ind w:left="4993" w:hanging="449"/>
      </w:pPr>
      <w:rPr>
        <w:rFonts w:hint="default"/>
        <w:lang w:val="ru-RU" w:eastAsia="en-US" w:bidi="ar-SA"/>
      </w:rPr>
    </w:lvl>
    <w:lvl w:ilvl="6">
      <w:numFmt w:val="bullet"/>
      <w:lvlText w:val="•"/>
      <w:lvlJc w:val="left"/>
      <w:pPr>
        <w:ind w:left="5967" w:hanging="449"/>
      </w:pPr>
      <w:rPr>
        <w:rFonts w:hint="default"/>
        <w:lang w:val="ru-RU" w:eastAsia="en-US" w:bidi="ar-SA"/>
      </w:rPr>
    </w:lvl>
    <w:lvl w:ilvl="7">
      <w:numFmt w:val="bullet"/>
      <w:lvlText w:val="•"/>
      <w:lvlJc w:val="left"/>
      <w:pPr>
        <w:ind w:left="6942" w:hanging="449"/>
      </w:pPr>
      <w:rPr>
        <w:rFonts w:hint="default"/>
        <w:lang w:val="ru-RU" w:eastAsia="en-US" w:bidi="ar-SA"/>
      </w:rPr>
    </w:lvl>
    <w:lvl w:ilvl="8">
      <w:numFmt w:val="bullet"/>
      <w:lvlText w:val="•"/>
      <w:lvlJc w:val="left"/>
      <w:pPr>
        <w:ind w:left="7917" w:hanging="449"/>
      </w:pPr>
      <w:rPr>
        <w:rFonts w:hint="default"/>
        <w:lang w:val="ru-RU" w:eastAsia="en-US" w:bidi="ar-SA"/>
      </w:rPr>
    </w:lvl>
  </w:abstractNum>
  <w:abstractNum w:abstractNumId="5" w15:restartNumberingAfterBreak="0">
    <w:nsid w:val="6D57778F"/>
    <w:multiLevelType w:val="hybridMultilevel"/>
    <w:tmpl w:val="A40600E8"/>
    <w:lvl w:ilvl="0" w:tplc="5FAE232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7062264C"/>
    <w:multiLevelType w:val="hybridMultilevel"/>
    <w:tmpl w:val="A40600E8"/>
    <w:lvl w:ilvl="0" w:tplc="5FAE232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4"/>
  </w:num>
  <w:num w:numId="2">
    <w:abstractNumId w:val="3"/>
  </w:num>
  <w:num w:numId="3">
    <w:abstractNumId w:val="5"/>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0497F"/>
    <w:rsid w:val="0000497F"/>
    <w:rsid w:val="00007D29"/>
    <w:rsid w:val="00125F6B"/>
    <w:rsid w:val="00196979"/>
    <w:rsid w:val="00220130"/>
    <w:rsid w:val="00274910"/>
    <w:rsid w:val="00291A69"/>
    <w:rsid w:val="002C123F"/>
    <w:rsid w:val="002C3D21"/>
    <w:rsid w:val="002D1B4B"/>
    <w:rsid w:val="002D2686"/>
    <w:rsid w:val="002F1853"/>
    <w:rsid w:val="00362319"/>
    <w:rsid w:val="0037760B"/>
    <w:rsid w:val="00380EDA"/>
    <w:rsid w:val="003D35C4"/>
    <w:rsid w:val="003F445C"/>
    <w:rsid w:val="00410F6C"/>
    <w:rsid w:val="0043327F"/>
    <w:rsid w:val="004C7329"/>
    <w:rsid w:val="00502429"/>
    <w:rsid w:val="0054360E"/>
    <w:rsid w:val="00545577"/>
    <w:rsid w:val="00551FC4"/>
    <w:rsid w:val="005531BC"/>
    <w:rsid w:val="005E35C1"/>
    <w:rsid w:val="00603B7A"/>
    <w:rsid w:val="006352A8"/>
    <w:rsid w:val="006609EC"/>
    <w:rsid w:val="00676E43"/>
    <w:rsid w:val="006C0EC9"/>
    <w:rsid w:val="006C212D"/>
    <w:rsid w:val="006F0CF2"/>
    <w:rsid w:val="007377F2"/>
    <w:rsid w:val="007622BD"/>
    <w:rsid w:val="00766593"/>
    <w:rsid w:val="007B7564"/>
    <w:rsid w:val="00876CA2"/>
    <w:rsid w:val="00876D72"/>
    <w:rsid w:val="008852AA"/>
    <w:rsid w:val="008B5A1A"/>
    <w:rsid w:val="009529E6"/>
    <w:rsid w:val="00981627"/>
    <w:rsid w:val="009D2855"/>
    <w:rsid w:val="009F44F6"/>
    <w:rsid w:val="00A02E2C"/>
    <w:rsid w:val="00A2242A"/>
    <w:rsid w:val="00A41832"/>
    <w:rsid w:val="00AA1D38"/>
    <w:rsid w:val="00AC65B5"/>
    <w:rsid w:val="00AC7E94"/>
    <w:rsid w:val="00AD67D0"/>
    <w:rsid w:val="00B569E1"/>
    <w:rsid w:val="00B90DA9"/>
    <w:rsid w:val="00BB0031"/>
    <w:rsid w:val="00BB42B8"/>
    <w:rsid w:val="00BD0545"/>
    <w:rsid w:val="00BD1BFB"/>
    <w:rsid w:val="00C10B10"/>
    <w:rsid w:val="00C16204"/>
    <w:rsid w:val="00C32BB5"/>
    <w:rsid w:val="00CD05D8"/>
    <w:rsid w:val="00CF06B4"/>
    <w:rsid w:val="00CF4085"/>
    <w:rsid w:val="00D43D5E"/>
    <w:rsid w:val="00D5338E"/>
    <w:rsid w:val="00E071F1"/>
    <w:rsid w:val="00E371BD"/>
    <w:rsid w:val="00EA427D"/>
    <w:rsid w:val="00EB03A4"/>
    <w:rsid w:val="00F42458"/>
    <w:rsid w:val="00FF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6F419"/>
  <w15:docId w15:val="{6CC8F7C6-FEFC-4AB3-9A42-8FD3B437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855"/>
    <w:rPr>
      <w:rFonts w:ascii="Calibri" w:eastAsia="Calibri" w:hAnsi="Calibri" w:cs="Calibri"/>
      <w:lang w:val="ru-RU"/>
    </w:rPr>
  </w:style>
  <w:style w:type="paragraph" w:styleId="1">
    <w:name w:val="heading 1"/>
    <w:basedOn w:val="a"/>
    <w:uiPriority w:val="9"/>
    <w:qFormat/>
    <w:rsid w:val="009D2855"/>
    <w:pPr>
      <w:ind w:left="61" w:right="54"/>
      <w:jc w:val="center"/>
      <w:outlineLvl w:val="0"/>
    </w:pPr>
    <w:rPr>
      <w:rFonts w:ascii="Arial" w:eastAsia="Arial" w:hAnsi="Arial" w:cs="Arial"/>
      <w:b/>
      <w:bCs/>
      <w:sz w:val="24"/>
      <w:szCs w:val="24"/>
    </w:rPr>
  </w:style>
  <w:style w:type="paragraph" w:styleId="2">
    <w:name w:val="heading 2"/>
    <w:basedOn w:val="a"/>
    <w:next w:val="a"/>
    <w:link w:val="20"/>
    <w:uiPriority w:val="9"/>
    <w:semiHidden/>
    <w:unhideWhenUsed/>
    <w:qFormat/>
    <w:rsid w:val="006C0E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2855"/>
    <w:tblPr>
      <w:tblInd w:w="0" w:type="dxa"/>
      <w:tblCellMar>
        <w:top w:w="0" w:type="dxa"/>
        <w:left w:w="0" w:type="dxa"/>
        <w:bottom w:w="0" w:type="dxa"/>
        <w:right w:w="0" w:type="dxa"/>
      </w:tblCellMar>
    </w:tblPr>
  </w:style>
  <w:style w:type="paragraph" w:styleId="a3">
    <w:name w:val="Body Text"/>
    <w:basedOn w:val="a"/>
    <w:uiPriority w:val="1"/>
    <w:qFormat/>
    <w:rsid w:val="009D2855"/>
  </w:style>
  <w:style w:type="paragraph" w:styleId="a4">
    <w:name w:val="Title"/>
    <w:basedOn w:val="a"/>
    <w:uiPriority w:val="10"/>
    <w:qFormat/>
    <w:rsid w:val="009D2855"/>
    <w:pPr>
      <w:spacing w:before="19"/>
      <w:ind w:left="20"/>
    </w:pPr>
    <w:rPr>
      <w:rFonts w:ascii="Cambria" w:eastAsia="Cambria" w:hAnsi="Cambria" w:cs="Cambria"/>
      <w:sz w:val="32"/>
      <w:szCs w:val="32"/>
    </w:rPr>
  </w:style>
  <w:style w:type="paragraph" w:styleId="a5">
    <w:name w:val="List Paragraph"/>
    <w:basedOn w:val="a"/>
    <w:uiPriority w:val="34"/>
    <w:qFormat/>
    <w:rsid w:val="009D2855"/>
    <w:pPr>
      <w:ind w:left="118"/>
      <w:jc w:val="both"/>
    </w:pPr>
  </w:style>
  <w:style w:type="paragraph" w:customStyle="1" w:styleId="TableParagraph">
    <w:name w:val="Table Paragraph"/>
    <w:basedOn w:val="a"/>
    <w:uiPriority w:val="1"/>
    <w:qFormat/>
    <w:rsid w:val="009D2855"/>
    <w:rPr>
      <w:rFonts w:ascii="Arial" w:eastAsia="Arial" w:hAnsi="Arial" w:cs="Arial"/>
    </w:rPr>
  </w:style>
  <w:style w:type="paragraph" w:styleId="a6">
    <w:name w:val="header"/>
    <w:basedOn w:val="a"/>
    <w:link w:val="a7"/>
    <w:uiPriority w:val="99"/>
    <w:unhideWhenUsed/>
    <w:rsid w:val="00551FC4"/>
    <w:pPr>
      <w:tabs>
        <w:tab w:val="center" w:pos="4677"/>
        <w:tab w:val="right" w:pos="9355"/>
      </w:tabs>
    </w:pPr>
  </w:style>
  <w:style w:type="character" w:customStyle="1" w:styleId="a7">
    <w:name w:val="Верхний колонтитул Знак"/>
    <w:basedOn w:val="a0"/>
    <w:link w:val="a6"/>
    <w:uiPriority w:val="99"/>
    <w:rsid w:val="00551FC4"/>
    <w:rPr>
      <w:rFonts w:ascii="Calibri" w:eastAsia="Calibri" w:hAnsi="Calibri" w:cs="Calibri"/>
      <w:lang w:val="ru-RU"/>
    </w:rPr>
  </w:style>
  <w:style w:type="paragraph" w:styleId="a8">
    <w:name w:val="footer"/>
    <w:basedOn w:val="a"/>
    <w:link w:val="a9"/>
    <w:uiPriority w:val="99"/>
    <w:unhideWhenUsed/>
    <w:rsid w:val="00551FC4"/>
    <w:pPr>
      <w:tabs>
        <w:tab w:val="center" w:pos="4677"/>
        <w:tab w:val="right" w:pos="9355"/>
      </w:tabs>
    </w:pPr>
  </w:style>
  <w:style w:type="character" w:customStyle="1" w:styleId="a9">
    <w:name w:val="Нижний колонтитул Знак"/>
    <w:basedOn w:val="a0"/>
    <w:link w:val="a8"/>
    <w:uiPriority w:val="99"/>
    <w:rsid w:val="00551FC4"/>
    <w:rPr>
      <w:rFonts w:ascii="Calibri" w:eastAsia="Calibri" w:hAnsi="Calibri" w:cs="Calibri"/>
      <w:lang w:val="ru-RU"/>
    </w:rPr>
  </w:style>
  <w:style w:type="paragraph" w:styleId="aa">
    <w:name w:val="No Spacing"/>
    <w:uiPriority w:val="1"/>
    <w:qFormat/>
    <w:rsid w:val="00551FC4"/>
    <w:rPr>
      <w:rFonts w:ascii="Calibri" w:eastAsia="Calibri" w:hAnsi="Calibri" w:cs="Calibri"/>
      <w:lang w:val="ru-RU"/>
    </w:rPr>
  </w:style>
  <w:style w:type="character" w:customStyle="1" w:styleId="ab">
    <w:name w:val="Основной текст_"/>
    <w:basedOn w:val="a0"/>
    <w:link w:val="10"/>
    <w:rsid w:val="00CF06B4"/>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b"/>
    <w:rsid w:val="00CF06B4"/>
    <w:pPr>
      <w:shd w:val="clear" w:color="auto" w:fill="FFFFFF"/>
      <w:autoSpaceDE/>
      <w:autoSpaceDN/>
      <w:ind w:firstLine="400"/>
    </w:pPr>
    <w:rPr>
      <w:rFonts w:ascii="Times New Roman" w:eastAsia="Times New Roman" w:hAnsi="Times New Roman" w:cs="Times New Roman"/>
      <w:sz w:val="28"/>
      <w:szCs w:val="28"/>
      <w:lang w:val="en-US"/>
    </w:rPr>
  </w:style>
  <w:style w:type="character" w:customStyle="1" w:styleId="20">
    <w:name w:val="Заголовок 2 Знак"/>
    <w:basedOn w:val="a0"/>
    <w:link w:val="2"/>
    <w:uiPriority w:val="9"/>
    <w:semiHidden/>
    <w:rsid w:val="006C0EC9"/>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ПОРЯДОК ИНФОРМИРОВАНИЯ  О СЛУЧАЯХ КОРРУПЦИИ</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ИНФОРМИРОВАНИЯ  О СЛУЧАЯХ КОРРУПЦИИ</dc:title>
  <dc:creator>1</dc:creator>
  <cp:lastModifiedBy>user</cp:lastModifiedBy>
  <cp:revision>37</cp:revision>
  <dcterms:created xsi:type="dcterms:W3CDTF">2024-05-24T11:07:00Z</dcterms:created>
  <dcterms:modified xsi:type="dcterms:W3CDTF">2025-04-18T07:26:00Z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2013</vt:lpwstr>
  </property>
  <property fmtid="{D5CDD505-2E9C-101B-9397-08002B2CF9AE}" pid="4" name="LastSaved">
    <vt:filetime>2024-05-24T00:00:00Z</vt:filetime>
  </property>
  <property fmtid="{D5CDD505-2E9C-101B-9397-08002B2CF9AE}" pid="5" name="Producer">
    <vt:lpwstr>Microsoft® Word 2013</vt:lpwstr>
  </property>
</Properties>
</file>